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81889" w:rsidR="00D200A8" w:rsidP="00C81889" w:rsidRDefault="009B64F8" w14:paraId="52483B81" w14:textId="77777777">
      <w:pPr>
        <w:spacing w:line="360" w:lineRule="auto"/>
        <w:jc w:val="center"/>
        <w:rPr>
          <w:rFonts w:ascii="Arial" w:hAnsi="Arial" w:cs="Arial"/>
          <w:b/>
          <w:sz w:val="28"/>
          <w:szCs w:val="28"/>
          <w:u w:val="single"/>
        </w:rPr>
      </w:pPr>
      <w:r w:rsidRPr="00C81889">
        <w:rPr>
          <w:rFonts w:ascii="Arial" w:hAnsi="Arial" w:cs="Arial"/>
          <w:b/>
          <w:sz w:val="28"/>
          <w:szCs w:val="28"/>
          <w:u w:val="single"/>
        </w:rPr>
        <w:t>TRING STEPPING STONES PRE-SCHOOL</w:t>
      </w:r>
    </w:p>
    <w:p w:rsidR="00D200A8" w:rsidRDefault="00D200A8" w14:paraId="381FB24F" w14:textId="77777777">
      <w:pPr>
        <w:spacing w:line="360" w:lineRule="auto"/>
        <w:rPr>
          <w:rFonts w:ascii="Arial" w:hAnsi="Arial" w:cs="Arial"/>
          <w:sz w:val="28"/>
          <w:szCs w:val="28"/>
        </w:rPr>
      </w:pPr>
    </w:p>
    <w:p w:rsidRPr="00817BD7" w:rsidR="00D200A8" w:rsidRDefault="00817BD7" w14:paraId="33085080" w14:textId="77777777">
      <w:pPr>
        <w:spacing w:line="360" w:lineRule="auto"/>
        <w:rPr>
          <w:rFonts w:ascii="Arial" w:hAnsi="Arial" w:cs="Arial"/>
          <w:sz w:val="22"/>
          <w:szCs w:val="22"/>
          <w:u w:val="single"/>
        </w:rPr>
      </w:pPr>
      <w:r>
        <w:rPr>
          <w:rFonts w:ascii="Arial" w:hAnsi="Arial" w:cs="Arial"/>
          <w:b/>
          <w:bCs/>
          <w:sz w:val="28"/>
          <w:szCs w:val="28"/>
          <w:u w:val="single"/>
        </w:rPr>
        <w:t>Promoting Positive Behaviour Policy</w:t>
      </w:r>
    </w:p>
    <w:p w:rsidR="00D200A8" w:rsidRDefault="00D200A8" w14:paraId="61050322" w14:textId="77777777">
      <w:pPr>
        <w:spacing w:line="360" w:lineRule="auto"/>
        <w:rPr>
          <w:rFonts w:ascii="Arial" w:hAnsi="Arial" w:cs="Arial"/>
          <w:b/>
          <w:bCs/>
          <w:sz w:val="22"/>
          <w:szCs w:val="22"/>
        </w:rPr>
      </w:pPr>
      <w:r>
        <w:rPr>
          <w:rFonts w:ascii="Arial" w:hAnsi="Arial" w:cs="Arial"/>
          <w:b/>
          <w:bCs/>
          <w:sz w:val="22"/>
          <w:szCs w:val="22"/>
        </w:rPr>
        <w:t>Policy statement</w:t>
      </w:r>
    </w:p>
    <w:p w:rsidR="00D200A8" w:rsidRDefault="00D200A8" w14:paraId="185617E1" w14:textId="77777777">
      <w:pPr>
        <w:spacing w:line="360" w:lineRule="auto"/>
        <w:rPr>
          <w:rFonts w:ascii="Arial" w:hAnsi="Arial" w:cs="Arial"/>
          <w:sz w:val="22"/>
          <w:szCs w:val="22"/>
        </w:rPr>
      </w:pPr>
    </w:p>
    <w:p w:rsidR="00D200A8" w:rsidRDefault="00817BD7" w14:paraId="39DED520" w14:textId="77777777">
      <w:pPr>
        <w:keepNext/>
        <w:spacing w:line="360" w:lineRule="auto"/>
        <w:rPr>
          <w:rFonts w:ascii="Arial" w:hAnsi="Arial" w:cs="Arial"/>
          <w:sz w:val="22"/>
          <w:szCs w:val="22"/>
        </w:rPr>
      </w:pPr>
      <w:r>
        <w:rPr>
          <w:rFonts w:ascii="Arial" w:hAnsi="Arial" w:cs="Arial"/>
          <w:sz w:val="22"/>
          <w:szCs w:val="22"/>
        </w:rPr>
        <w:t xml:space="preserve">We believe that children flourish best when their personal, social and emotional </w:t>
      </w:r>
      <w:r w:rsidR="00736364">
        <w:rPr>
          <w:rFonts w:ascii="Arial" w:hAnsi="Arial" w:cs="Arial"/>
          <w:sz w:val="22"/>
          <w:szCs w:val="22"/>
        </w:rPr>
        <w:t>needs are understood and supported. We want children to feel welcomed and valued within our setting, where there</w:t>
      </w:r>
      <w:r>
        <w:rPr>
          <w:rFonts w:ascii="Arial" w:hAnsi="Arial" w:cs="Arial"/>
          <w:sz w:val="22"/>
          <w:szCs w:val="22"/>
        </w:rPr>
        <w:t xml:space="preserve"> are clear, fair and developmentally appropriate expectations for their behaviour.</w:t>
      </w:r>
    </w:p>
    <w:p w:rsidR="00076610" w:rsidRDefault="00076610" w14:paraId="34A303EB" w14:textId="77777777">
      <w:pPr>
        <w:keepNext/>
        <w:spacing w:line="360" w:lineRule="auto"/>
        <w:rPr>
          <w:rFonts w:ascii="Arial" w:hAnsi="Arial" w:cs="Arial"/>
          <w:sz w:val="22"/>
          <w:szCs w:val="22"/>
        </w:rPr>
      </w:pPr>
    </w:p>
    <w:p w:rsidR="00076610" w:rsidRDefault="005B376E" w14:paraId="6CDA194C" w14:textId="77777777">
      <w:pPr>
        <w:keepNext/>
        <w:spacing w:line="360" w:lineRule="auto"/>
        <w:rPr>
          <w:rFonts w:ascii="Arial" w:hAnsi="Arial" w:cs="Arial"/>
          <w:sz w:val="22"/>
          <w:szCs w:val="22"/>
        </w:rPr>
      </w:pPr>
      <w:r>
        <w:rPr>
          <w:rFonts w:ascii="Arial" w:hAnsi="Arial" w:cs="Arial"/>
          <w:sz w:val="22"/>
          <w:szCs w:val="22"/>
        </w:rPr>
        <w:t xml:space="preserve">We focus on supporting children to build a strong </w:t>
      </w:r>
      <w:r w:rsidR="00076610">
        <w:rPr>
          <w:rFonts w:ascii="Arial" w:hAnsi="Arial" w:cs="Arial"/>
          <w:sz w:val="22"/>
          <w:szCs w:val="22"/>
        </w:rPr>
        <w:t xml:space="preserve">positive </w:t>
      </w:r>
      <w:r>
        <w:rPr>
          <w:rFonts w:ascii="Arial" w:hAnsi="Arial" w:cs="Arial"/>
          <w:sz w:val="22"/>
          <w:szCs w:val="22"/>
        </w:rPr>
        <w:t xml:space="preserve">relationship with their key person or a member of pre-school staff, to enable them to feel </w:t>
      </w:r>
      <w:r w:rsidR="00736364">
        <w:rPr>
          <w:rFonts w:ascii="Arial" w:hAnsi="Arial" w:cs="Arial"/>
          <w:sz w:val="22"/>
          <w:szCs w:val="22"/>
        </w:rPr>
        <w:t xml:space="preserve">happy, </w:t>
      </w:r>
      <w:r>
        <w:rPr>
          <w:rFonts w:ascii="Arial" w:hAnsi="Arial" w:cs="Arial"/>
          <w:sz w:val="22"/>
          <w:szCs w:val="22"/>
        </w:rPr>
        <w:t>safe and secure with a good attachment. We plan for the interests of individual children each day, it is important to know we have an activity out that each child will enjoy and will engage with as well as supporting their development.</w:t>
      </w:r>
      <w:r w:rsidR="00076610">
        <w:rPr>
          <w:rFonts w:ascii="Arial" w:hAnsi="Arial" w:cs="Arial"/>
          <w:sz w:val="22"/>
          <w:szCs w:val="22"/>
        </w:rPr>
        <w:t xml:space="preserve"> </w:t>
      </w:r>
    </w:p>
    <w:p w:rsidR="00076610" w:rsidRDefault="00076610" w14:paraId="06096B07" w14:textId="77777777">
      <w:pPr>
        <w:keepNext/>
        <w:spacing w:line="360" w:lineRule="auto"/>
        <w:rPr>
          <w:rFonts w:ascii="Arial" w:hAnsi="Arial" w:cs="Arial"/>
          <w:sz w:val="22"/>
          <w:szCs w:val="22"/>
        </w:rPr>
      </w:pPr>
    </w:p>
    <w:p w:rsidR="00076610" w:rsidRDefault="00076610" w14:paraId="325BAD1B" w14:textId="77777777">
      <w:pPr>
        <w:keepNext/>
        <w:spacing w:line="360" w:lineRule="auto"/>
        <w:rPr>
          <w:rFonts w:ascii="Arial" w:hAnsi="Arial" w:cs="Arial"/>
          <w:sz w:val="22"/>
          <w:szCs w:val="22"/>
        </w:rPr>
      </w:pPr>
      <w:r>
        <w:rPr>
          <w:rFonts w:ascii="Arial" w:hAnsi="Arial" w:cs="Arial"/>
          <w:sz w:val="22"/>
          <w:szCs w:val="22"/>
        </w:rPr>
        <w:t>“</w:t>
      </w:r>
      <w:r w:rsidRPr="00076610">
        <w:rPr>
          <w:rFonts w:ascii="Arial" w:hAnsi="Arial" w:cs="Arial"/>
          <w:i/>
          <w:sz w:val="22"/>
          <w:szCs w:val="22"/>
        </w:rPr>
        <w:t xml:space="preserve">The learning process is all about relationships. Unless this emotional engagement is made, learning will not stick positively in the memory”. </w:t>
      </w:r>
      <w:r w:rsidR="005B376E">
        <w:rPr>
          <w:rFonts w:ascii="Arial" w:hAnsi="Arial" w:cs="Arial"/>
          <w:sz w:val="22"/>
          <w:szCs w:val="22"/>
        </w:rPr>
        <w:t xml:space="preserve"> </w:t>
      </w:r>
    </w:p>
    <w:p w:rsidR="00076610" w:rsidRDefault="00076610" w14:paraId="020CBC2E" w14:textId="77777777">
      <w:pPr>
        <w:keepNext/>
        <w:spacing w:line="360" w:lineRule="auto"/>
        <w:rPr>
          <w:rFonts w:ascii="Arial" w:hAnsi="Arial" w:cs="Arial"/>
          <w:i/>
          <w:sz w:val="22"/>
          <w:szCs w:val="22"/>
        </w:rPr>
      </w:pPr>
      <w:r w:rsidRPr="00076610">
        <w:rPr>
          <w:rFonts w:ascii="Arial" w:hAnsi="Arial" w:cs="Arial"/>
          <w:i/>
          <w:sz w:val="22"/>
          <w:szCs w:val="22"/>
        </w:rPr>
        <w:t>Goleman 1996</w:t>
      </w:r>
    </w:p>
    <w:p w:rsidRPr="00076610" w:rsidR="00076610" w:rsidRDefault="00076610" w14:paraId="3D9BDC3F" w14:textId="77777777">
      <w:pPr>
        <w:keepNext/>
        <w:spacing w:line="360" w:lineRule="auto"/>
        <w:rPr>
          <w:rFonts w:ascii="Arial" w:hAnsi="Arial" w:cs="Arial"/>
          <w:i/>
          <w:sz w:val="22"/>
          <w:szCs w:val="22"/>
        </w:rPr>
      </w:pPr>
    </w:p>
    <w:p w:rsidR="00817BD7" w:rsidRDefault="00817BD7" w14:paraId="1F5D24D3" w14:textId="77777777">
      <w:pPr>
        <w:keepNext/>
        <w:spacing w:line="360" w:lineRule="auto"/>
        <w:rPr>
          <w:rFonts w:ascii="Arial" w:hAnsi="Arial" w:cs="Arial"/>
          <w:sz w:val="22"/>
          <w:szCs w:val="22"/>
        </w:rPr>
      </w:pPr>
      <w:r>
        <w:rPr>
          <w:rFonts w:ascii="Arial" w:hAnsi="Arial" w:cs="Arial"/>
          <w:sz w:val="22"/>
          <w:szCs w:val="22"/>
        </w:rPr>
        <w:t>As children develop, they learn about boundaries, the difference between right and wrong, and to consider the views and feelings, and needs and rights, of others and the impact that their behaviour has on people, places and objects. The development of these skills requires adult guidance to help encourage and model appropriate behaviours and to offer intervention and support when children struggle with conflict and emotional situations. In these types of situations key staff can help identify and address triggers for the behaviour and help children reflect, regulate and manage their actions.</w:t>
      </w:r>
    </w:p>
    <w:p w:rsidR="00D200A8" w:rsidRDefault="00D200A8" w14:paraId="535A6527" w14:textId="77777777">
      <w:pPr>
        <w:spacing w:line="360" w:lineRule="auto"/>
        <w:rPr>
          <w:rFonts w:ascii="Arial" w:hAnsi="Arial" w:cs="Arial"/>
          <w:sz w:val="22"/>
          <w:szCs w:val="22"/>
        </w:rPr>
      </w:pPr>
    </w:p>
    <w:p w:rsidR="00D200A8" w:rsidRDefault="00D200A8" w14:paraId="4DE77357" w14:textId="77777777">
      <w:pPr>
        <w:overflowPunct/>
        <w:autoSpaceDE w:val="0"/>
        <w:autoSpaceDN w:val="0"/>
        <w:rPr>
          <w:rFonts w:ascii="Arial" w:hAnsi="Arial" w:cs="Arial"/>
          <w:sz w:val="22"/>
          <w:szCs w:val="22"/>
        </w:rPr>
      </w:pPr>
    </w:p>
    <w:p w:rsidR="00817BD7" w:rsidRDefault="00D200A8" w14:paraId="4340B935" w14:textId="77777777">
      <w:pPr>
        <w:spacing w:line="360" w:lineRule="auto"/>
        <w:rPr>
          <w:rFonts w:ascii="Arial" w:hAnsi="Arial" w:cs="Arial"/>
          <w:b/>
          <w:bCs/>
          <w:sz w:val="22"/>
          <w:szCs w:val="22"/>
        </w:rPr>
      </w:pPr>
      <w:r>
        <w:rPr>
          <w:rFonts w:ascii="Arial" w:hAnsi="Arial" w:cs="Arial"/>
          <w:b/>
          <w:bCs/>
          <w:sz w:val="22"/>
          <w:szCs w:val="22"/>
        </w:rPr>
        <w:t>Procedur</w:t>
      </w:r>
      <w:r w:rsidR="00817BD7">
        <w:rPr>
          <w:rFonts w:ascii="Arial" w:hAnsi="Arial" w:cs="Arial"/>
          <w:b/>
          <w:bCs/>
          <w:sz w:val="22"/>
          <w:szCs w:val="22"/>
        </w:rPr>
        <w:t>es</w:t>
      </w:r>
    </w:p>
    <w:p w:rsidR="00D200A8" w:rsidRDefault="00817BD7" w14:paraId="250DEF9C" w14:textId="77777777">
      <w:pPr>
        <w:spacing w:line="360" w:lineRule="auto"/>
        <w:rPr>
          <w:rFonts w:ascii="Arial" w:hAnsi="Arial" w:cs="Arial"/>
          <w:color w:val="000000"/>
          <w:sz w:val="22"/>
          <w:szCs w:val="22"/>
        </w:rPr>
      </w:pPr>
      <w:r>
        <w:rPr>
          <w:rFonts w:ascii="Arial" w:hAnsi="Arial" w:cs="Arial"/>
          <w:color w:val="000000"/>
          <w:sz w:val="22"/>
          <w:szCs w:val="22"/>
        </w:rPr>
        <w:t xml:space="preserve">In order to manage children’s behaviour in an appropriate </w:t>
      </w:r>
      <w:r w:rsidR="00736364">
        <w:rPr>
          <w:rFonts w:ascii="Arial" w:hAnsi="Arial" w:cs="Arial"/>
          <w:color w:val="000000"/>
          <w:sz w:val="22"/>
          <w:szCs w:val="22"/>
        </w:rPr>
        <w:t>way:</w:t>
      </w:r>
    </w:p>
    <w:p w:rsidR="00817BD7" w:rsidRDefault="00817BD7" w14:paraId="22AE06D8" w14:textId="77777777">
      <w:pPr>
        <w:spacing w:line="360" w:lineRule="auto"/>
        <w:rPr>
          <w:rFonts w:ascii="Arial" w:hAnsi="Arial" w:cs="Arial"/>
          <w:color w:val="000000"/>
          <w:sz w:val="22"/>
          <w:szCs w:val="22"/>
        </w:rPr>
      </w:pPr>
    </w:p>
    <w:p w:rsidR="00076610" w:rsidP="00076610" w:rsidRDefault="003A5276" w14:paraId="094957C6" w14:textId="02FF4D97">
      <w:pPr>
        <w:numPr>
          <w:ilvl w:val="0"/>
          <w:numId w:val="8"/>
        </w:numPr>
        <w:spacing w:line="360" w:lineRule="auto"/>
        <w:rPr>
          <w:rFonts w:ascii="Arial" w:hAnsi="Arial" w:cs="Arial"/>
          <w:color w:val="000000"/>
          <w:sz w:val="22"/>
          <w:szCs w:val="22"/>
        </w:rPr>
      </w:pPr>
      <w:r>
        <w:rPr>
          <w:rFonts w:ascii="Arial" w:hAnsi="Arial" w:cs="Arial"/>
          <w:color w:val="000000"/>
          <w:sz w:val="22"/>
          <w:szCs w:val="22"/>
        </w:rPr>
        <w:t>Pre-school Managers and some staff</w:t>
      </w:r>
      <w:r w:rsidR="005B376E">
        <w:rPr>
          <w:rFonts w:ascii="Arial" w:hAnsi="Arial" w:cs="Arial"/>
          <w:color w:val="000000"/>
          <w:sz w:val="22"/>
          <w:szCs w:val="22"/>
        </w:rPr>
        <w:t xml:space="preserve"> have attended “Hertford</w:t>
      </w:r>
      <w:r w:rsidR="008F2C90">
        <w:rPr>
          <w:rFonts w:ascii="Arial" w:hAnsi="Arial" w:cs="Arial"/>
          <w:color w:val="000000"/>
          <w:sz w:val="22"/>
          <w:szCs w:val="22"/>
        </w:rPr>
        <w:t>shire Steps” behaviour training.</w:t>
      </w:r>
      <w:r w:rsidR="006D1834">
        <w:rPr>
          <w:rFonts w:ascii="Arial" w:hAnsi="Arial" w:cs="Arial"/>
          <w:color w:val="000000"/>
          <w:sz w:val="22"/>
          <w:szCs w:val="22"/>
        </w:rPr>
        <w:t xml:space="preserve"> </w:t>
      </w:r>
      <w:r w:rsidR="005B376E">
        <w:rPr>
          <w:rFonts w:ascii="Arial" w:hAnsi="Arial" w:cs="Arial"/>
          <w:color w:val="000000"/>
          <w:sz w:val="22"/>
          <w:szCs w:val="22"/>
        </w:rPr>
        <w:t xml:space="preserve">This training is adapted with permission from Angela Wadham of Norfolk Steps, originally drawn from Norfolk County Council’s Inclusion Statement “The process of taking </w:t>
      </w:r>
      <w:r w:rsidR="005B376E">
        <w:rPr>
          <w:rFonts w:ascii="Arial" w:hAnsi="Arial" w:cs="Arial"/>
          <w:color w:val="000000"/>
          <w:sz w:val="22"/>
          <w:szCs w:val="22"/>
        </w:rPr>
        <w:lastRenderedPageBreak/>
        <w:t xml:space="preserve">necessary steps to ensure that every young person is given an equality of opportunity to develop socially, to learn and enjoy community life”. </w:t>
      </w:r>
    </w:p>
    <w:p w:rsidRPr="00076610" w:rsidR="005B376E" w:rsidP="00076610" w:rsidRDefault="00165BC2" w14:paraId="2B7F4088" w14:textId="723041B4">
      <w:pPr>
        <w:numPr>
          <w:ilvl w:val="0"/>
          <w:numId w:val="8"/>
        </w:numPr>
        <w:spacing w:line="360" w:lineRule="auto"/>
        <w:rPr>
          <w:rFonts w:ascii="Arial" w:hAnsi="Arial" w:cs="Arial"/>
          <w:color w:val="000000"/>
          <w:sz w:val="22"/>
          <w:szCs w:val="22"/>
        </w:rPr>
      </w:pPr>
      <w:r w:rsidRPr="6E6456A5" w:rsidR="6E6456A5">
        <w:rPr>
          <w:rFonts w:ascii="Arial" w:hAnsi="Arial" w:cs="Arial"/>
          <w:color w:val="000000" w:themeColor="text1" w:themeTint="FF" w:themeShade="FF"/>
          <w:sz w:val="22"/>
          <w:szCs w:val="22"/>
        </w:rPr>
        <w:t xml:space="preserve">Having originally attended the course as a whole team we aim to provide a consistent approach and all staff share the responsibility of supporting the personal, social and emotional </w:t>
      </w:r>
      <w:r w:rsidRPr="6E6456A5" w:rsidR="6E6456A5">
        <w:rPr>
          <w:rFonts w:ascii="Arial" w:hAnsi="Arial" w:cs="Arial"/>
          <w:color w:val="000000" w:themeColor="text1" w:themeTint="FF" w:themeShade="FF"/>
          <w:sz w:val="22"/>
          <w:szCs w:val="22"/>
        </w:rPr>
        <w:t>deve</w:t>
      </w:r>
      <w:r w:rsidRPr="6E6456A5" w:rsidR="6E6456A5">
        <w:rPr>
          <w:rFonts w:ascii="Arial" w:hAnsi="Arial" w:cs="Arial"/>
          <w:color w:val="000000" w:themeColor="text1" w:themeTint="FF" w:themeShade="FF"/>
          <w:sz w:val="22"/>
          <w:szCs w:val="22"/>
        </w:rPr>
        <w:t xml:space="preserve">lopment including behaviour of our pre-school children. </w:t>
      </w:r>
    </w:p>
    <w:p w:rsidRPr="00076610" w:rsidR="005B376E" w:rsidP="6E6456A5" w:rsidRDefault="00165BC2" w14:paraId="5DB90F75" w14:textId="035E85EE">
      <w:pPr>
        <w:numPr>
          <w:ilvl w:val="0"/>
          <w:numId w:val="8"/>
        </w:numPr>
        <w:spacing w:line="360" w:lineRule="auto"/>
        <w:rPr>
          <w:color w:val="000000"/>
          <w:sz w:val="22"/>
          <w:szCs w:val="22"/>
        </w:rPr>
      </w:pPr>
      <w:r w:rsidRPr="6E6456A5" w:rsidR="6E6456A5">
        <w:rPr>
          <w:rFonts w:ascii="Arial" w:hAnsi="Arial" w:cs="Arial"/>
          <w:color w:val="000000" w:themeColor="text1" w:themeTint="FF" w:themeShade="FF"/>
          <w:sz w:val="22"/>
          <w:szCs w:val="22"/>
        </w:rPr>
        <w:t xml:space="preserve">Behaviour management training is part of our induction for new staff and the key messages from Hertfordshire Steps is explained.  </w:t>
      </w:r>
    </w:p>
    <w:p w:rsidRPr="005B376E" w:rsidR="005B376E" w:rsidP="005B376E" w:rsidRDefault="005B376E" w14:paraId="1F92F51D" w14:textId="77777777">
      <w:pPr>
        <w:numPr>
          <w:ilvl w:val="0"/>
          <w:numId w:val="8"/>
        </w:numPr>
        <w:tabs>
          <w:tab w:val="left" w:pos="360"/>
        </w:tabs>
        <w:spacing w:line="360" w:lineRule="auto"/>
        <w:rPr>
          <w:rFonts w:ascii="Arial" w:hAnsi="Arial" w:cs="Arial"/>
          <w:color w:val="000000"/>
          <w:sz w:val="22"/>
          <w:szCs w:val="22"/>
        </w:rPr>
      </w:pPr>
      <w:r>
        <w:rPr>
          <w:rFonts w:ascii="Arial" w:hAnsi="Arial" w:cs="Arial"/>
          <w:color w:val="000000"/>
          <w:sz w:val="22"/>
          <w:szCs w:val="22"/>
        </w:rPr>
        <w:t>We require all staff, volunteers and students to provide a positive model of behaviour by treating children, parents and one another with friendliness, care and courtesy.</w:t>
      </w:r>
    </w:p>
    <w:p w:rsidR="008D245B" w:rsidP="008D245B" w:rsidRDefault="00222B53" w14:paraId="63D22BCE" w14:textId="77777777">
      <w:pPr>
        <w:numPr>
          <w:ilvl w:val="0"/>
          <w:numId w:val="8"/>
        </w:numPr>
        <w:spacing w:line="360" w:lineRule="auto"/>
        <w:rPr>
          <w:rFonts w:ascii="Arial" w:hAnsi="Arial" w:cs="Arial"/>
          <w:color w:val="000000"/>
          <w:sz w:val="22"/>
          <w:szCs w:val="22"/>
        </w:rPr>
      </w:pPr>
      <w:r>
        <w:rPr>
          <w:rFonts w:ascii="Arial" w:hAnsi="Arial" w:cs="Arial"/>
          <w:color w:val="000000"/>
          <w:sz w:val="22"/>
          <w:szCs w:val="22"/>
        </w:rPr>
        <w:t>We h</w:t>
      </w:r>
      <w:r w:rsidRPr="00785496" w:rsidR="009B4D5F">
        <w:rPr>
          <w:rFonts w:ascii="Arial" w:hAnsi="Arial" w:cs="Arial"/>
          <w:color w:val="000000"/>
          <w:sz w:val="22"/>
          <w:szCs w:val="22"/>
        </w:rPr>
        <w:t>ave a schedule in place for</w:t>
      </w:r>
      <w:r w:rsidRPr="00785496" w:rsidR="001967CB">
        <w:rPr>
          <w:rFonts w:ascii="Arial" w:hAnsi="Arial" w:cs="Arial"/>
          <w:color w:val="000000"/>
          <w:sz w:val="22"/>
          <w:szCs w:val="22"/>
        </w:rPr>
        <w:t xml:space="preserve"> all staff </w:t>
      </w:r>
      <w:r w:rsidRPr="00785496" w:rsidR="00FC78A7">
        <w:rPr>
          <w:rFonts w:ascii="Arial" w:hAnsi="Arial" w:cs="Arial"/>
          <w:color w:val="000000"/>
          <w:sz w:val="22"/>
          <w:szCs w:val="22"/>
        </w:rPr>
        <w:t xml:space="preserve">to </w:t>
      </w:r>
      <w:r w:rsidRPr="00785496" w:rsidR="001967CB">
        <w:rPr>
          <w:rFonts w:ascii="Arial" w:hAnsi="Arial" w:cs="Arial"/>
          <w:color w:val="000000"/>
          <w:sz w:val="22"/>
          <w:szCs w:val="22"/>
        </w:rPr>
        <w:t>complete the Promoting Positive Behaviour programme, on</w:t>
      </w:r>
      <w:r w:rsidR="00F56430">
        <w:rPr>
          <w:rFonts w:ascii="Arial" w:hAnsi="Arial" w:cs="Arial"/>
          <w:color w:val="000000"/>
          <w:sz w:val="22"/>
          <w:szCs w:val="22"/>
        </w:rPr>
        <w:t xml:space="preserve"> educare (https://www.eyalliance.org.uk/educare</w:t>
      </w:r>
      <w:r w:rsidRPr="00785496" w:rsidR="001967CB">
        <w:rPr>
          <w:rFonts w:ascii="Arial" w:hAnsi="Arial" w:cs="Arial"/>
          <w:color w:val="000000"/>
          <w:sz w:val="22"/>
          <w:szCs w:val="22"/>
        </w:rPr>
        <w:t>)</w:t>
      </w:r>
      <w:r w:rsidRPr="00785496" w:rsidR="00640A81">
        <w:rPr>
          <w:rFonts w:ascii="Arial" w:hAnsi="Arial" w:cs="Arial"/>
          <w:color w:val="000000"/>
          <w:sz w:val="22"/>
          <w:szCs w:val="22"/>
        </w:rPr>
        <w:t xml:space="preserve"> as part of induction process.</w:t>
      </w:r>
    </w:p>
    <w:p w:rsidR="00D200A8" w:rsidP="008D245B" w:rsidRDefault="00E7170C" w14:paraId="10E7689D" w14:textId="77777777">
      <w:pPr>
        <w:numPr>
          <w:ilvl w:val="0"/>
          <w:numId w:val="8"/>
        </w:numPr>
        <w:spacing w:line="360" w:lineRule="auto"/>
        <w:rPr>
          <w:rFonts w:ascii="Arial" w:hAnsi="Arial" w:cs="Arial"/>
          <w:color w:val="000000"/>
          <w:sz w:val="22"/>
          <w:szCs w:val="22"/>
        </w:rPr>
      </w:pPr>
      <w:r w:rsidRPr="008D245B">
        <w:rPr>
          <w:rFonts w:ascii="Arial" w:hAnsi="Arial" w:cs="Arial"/>
          <w:color w:val="000000"/>
          <w:sz w:val="22"/>
          <w:szCs w:val="22"/>
        </w:rPr>
        <w:t>We will ensure that EYFS guidance relating to ‘behaviour management’ is incorporated into</w:t>
      </w:r>
      <w:r w:rsidR="008D245B">
        <w:rPr>
          <w:rFonts w:ascii="Arial" w:hAnsi="Arial" w:cs="Arial"/>
          <w:color w:val="000000"/>
          <w:sz w:val="22"/>
          <w:szCs w:val="22"/>
        </w:rPr>
        <w:t xml:space="preserve"> relevant policy and procedures.</w:t>
      </w:r>
    </w:p>
    <w:p w:rsidR="008D245B" w:rsidP="008D245B" w:rsidRDefault="008D245B" w14:paraId="18A4FC4B" w14:textId="77777777">
      <w:pPr>
        <w:numPr>
          <w:ilvl w:val="0"/>
          <w:numId w:val="8"/>
        </w:numPr>
        <w:spacing w:line="360" w:lineRule="auto"/>
        <w:rPr>
          <w:rFonts w:ascii="Arial" w:hAnsi="Arial" w:cs="Arial"/>
          <w:color w:val="000000"/>
          <w:sz w:val="22"/>
          <w:szCs w:val="22"/>
        </w:rPr>
      </w:pPr>
      <w:r>
        <w:rPr>
          <w:rFonts w:ascii="Arial" w:hAnsi="Arial" w:cs="Arial"/>
          <w:color w:val="000000"/>
          <w:sz w:val="22"/>
          <w:szCs w:val="22"/>
        </w:rPr>
        <w:t>We recognise that very young children find it difficult to regulate their own emotions and require sensitive adults to support them to do this.</w:t>
      </w:r>
    </w:p>
    <w:p w:rsidR="008D245B" w:rsidP="008D245B" w:rsidRDefault="008D245B" w14:paraId="0C6F9800" w14:textId="77777777">
      <w:pPr>
        <w:spacing w:line="360" w:lineRule="auto"/>
        <w:rPr>
          <w:rFonts w:ascii="Arial" w:hAnsi="Arial" w:cs="Arial"/>
          <w:color w:val="000000"/>
          <w:sz w:val="22"/>
          <w:szCs w:val="22"/>
        </w:rPr>
      </w:pPr>
    </w:p>
    <w:p w:rsidR="008D245B" w:rsidP="008D245B" w:rsidRDefault="008D245B" w14:paraId="3026E7CE" w14:textId="77777777">
      <w:pPr>
        <w:spacing w:line="360" w:lineRule="auto"/>
        <w:rPr>
          <w:rFonts w:ascii="Arial" w:hAnsi="Arial" w:cs="Arial"/>
          <w:b/>
          <w:bCs/>
          <w:sz w:val="22"/>
          <w:szCs w:val="22"/>
        </w:rPr>
      </w:pPr>
      <w:r>
        <w:rPr>
          <w:rFonts w:ascii="Arial" w:hAnsi="Arial" w:cs="Arial"/>
          <w:b/>
          <w:bCs/>
          <w:sz w:val="22"/>
          <w:szCs w:val="22"/>
        </w:rPr>
        <w:t>Strategies</w:t>
      </w:r>
    </w:p>
    <w:p w:rsidRPr="008D245B" w:rsidR="00FC78A7" w:rsidP="008D245B" w:rsidRDefault="00FC78A7" w14:paraId="5F979F54" w14:textId="77777777">
      <w:pPr>
        <w:tabs>
          <w:tab w:val="left" w:pos="360"/>
        </w:tabs>
        <w:rPr>
          <w:rFonts w:ascii="Arial" w:hAnsi="Arial" w:eastAsia="Calibri" w:cs="Arial"/>
          <w:bCs/>
          <w:sz w:val="22"/>
          <w:szCs w:val="22"/>
          <w:lang w:eastAsia="en-US"/>
        </w:rPr>
      </w:pPr>
    </w:p>
    <w:p w:rsidR="00FC78A7" w:rsidP="394E00EA" w:rsidRDefault="008D245B" w14:paraId="56C83D05" w14:textId="50A74FD6">
      <w:pPr>
        <w:widowControl w:val="1"/>
        <w:numPr>
          <w:ilvl w:val="0"/>
          <w:numId w:val="9"/>
        </w:numPr>
        <w:overflowPunct/>
        <w:adjustRightInd/>
        <w:spacing w:line="360" w:lineRule="auto"/>
        <w:rPr>
          <w:rFonts w:ascii="Arial" w:hAnsi="Arial" w:cs="Arial"/>
          <w:sz w:val="22"/>
          <w:szCs w:val="22"/>
          <w:lang w:eastAsia="en-US"/>
        </w:rPr>
      </w:pPr>
      <w:r w:rsidRPr="394E00EA" w:rsidR="394E00EA">
        <w:rPr>
          <w:rFonts w:ascii="Arial" w:hAnsi="Arial" w:cs="Arial"/>
          <w:sz w:val="22"/>
          <w:szCs w:val="22"/>
          <w:lang w:eastAsia="en-US"/>
        </w:rPr>
        <w:t xml:space="preserve">We reflect on our activities and routines continuously to support positive behaviour. </w:t>
      </w:r>
      <w:r w:rsidRPr="394E00EA" w:rsidR="394E00EA">
        <w:rPr>
          <w:rFonts w:ascii="Arial" w:hAnsi="Arial" w:cs="Arial"/>
          <w:sz w:val="22"/>
          <w:szCs w:val="22"/>
          <w:lang w:eastAsia="en-US"/>
        </w:rPr>
        <w:t>E.g.,</w:t>
      </w:r>
      <w:r w:rsidRPr="394E00EA" w:rsidR="394E00EA">
        <w:rPr>
          <w:rFonts w:ascii="Arial" w:hAnsi="Arial" w:cs="Arial"/>
          <w:sz w:val="22"/>
          <w:szCs w:val="22"/>
          <w:lang w:eastAsia="en-US"/>
        </w:rPr>
        <w:t xml:space="preserve"> we understand that sharing and turn taking is difficult for young children, it is something which is learnt over time, therefore we would try to ensure that there are adequate toys out for children, we use a sand timer as a visual prompt for turn taking. </w:t>
      </w:r>
    </w:p>
    <w:p w:rsidR="00090AD7" w:rsidP="00FC78A7" w:rsidRDefault="00090AD7" w14:paraId="5AD9CB0C" w14:textId="77777777">
      <w:pPr>
        <w:widowControl/>
        <w:numPr>
          <w:ilvl w:val="0"/>
          <w:numId w:val="9"/>
        </w:numPr>
        <w:overflowPunct/>
        <w:adjustRightInd/>
        <w:spacing w:line="360" w:lineRule="auto"/>
        <w:rPr>
          <w:rFonts w:ascii="Arial" w:hAnsi="Arial" w:cs="Arial"/>
          <w:bCs/>
          <w:sz w:val="22"/>
          <w:szCs w:val="22"/>
          <w:lang w:eastAsia="en-US"/>
        </w:rPr>
      </w:pPr>
      <w:r>
        <w:rPr>
          <w:rFonts w:ascii="Arial" w:hAnsi="Arial" w:cs="Arial"/>
          <w:bCs/>
          <w:sz w:val="22"/>
          <w:szCs w:val="22"/>
          <w:lang w:eastAsia="en-US"/>
        </w:rPr>
        <w:t xml:space="preserve">We acknowledge and praise all acts of kindness, </w:t>
      </w:r>
      <w:r w:rsidR="00222B53">
        <w:rPr>
          <w:rFonts w:ascii="Arial" w:hAnsi="Arial" w:cs="Arial"/>
          <w:bCs/>
          <w:sz w:val="22"/>
          <w:szCs w:val="22"/>
          <w:lang w:eastAsia="en-US"/>
        </w:rPr>
        <w:t xml:space="preserve">good listening, </w:t>
      </w:r>
      <w:r>
        <w:rPr>
          <w:rFonts w:ascii="Arial" w:hAnsi="Arial" w:cs="Arial"/>
          <w:bCs/>
          <w:sz w:val="22"/>
          <w:szCs w:val="22"/>
          <w:lang w:eastAsia="en-US"/>
        </w:rPr>
        <w:t>considerate behaviour and good turn taking</w:t>
      </w:r>
      <w:r w:rsidR="00222B53">
        <w:rPr>
          <w:rFonts w:ascii="Arial" w:hAnsi="Arial" w:cs="Arial"/>
          <w:bCs/>
          <w:sz w:val="22"/>
          <w:szCs w:val="22"/>
          <w:lang w:eastAsia="en-US"/>
        </w:rPr>
        <w:t xml:space="preserve"> as well as achievements</w:t>
      </w:r>
      <w:r>
        <w:rPr>
          <w:rFonts w:ascii="Arial" w:hAnsi="Arial" w:cs="Arial"/>
          <w:bCs/>
          <w:sz w:val="22"/>
          <w:szCs w:val="22"/>
          <w:lang w:eastAsia="en-US"/>
        </w:rPr>
        <w:t>.</w:t>
      </w:r>
    </w:p>
    <w:p w:rsidR="00664743" w:rsidP="00FC78A7" w:rsidRDefault="00664743" w14:paraId="704F6A37" w14:textId="77777777">
      <w:pPr>
        <w:widowControl/>
        <w:numPr>
          <w:ilvl w:val="0"/>
          <w:numId w:val="9"/>
        </w:numPr>
        <w:overflowPunct/>
        <w:adjustRightInd/>
        <w:spacing w:line="360" w:lineRule="auto"/>
        <w:rPr>
          <w:rFonts w:ascii="Arial" w:hAnsi="Arial" w:cs="Arial"/>
          <w:bCs/>
          <w:sz w:val="22"/>
          <w:szCs w:val="22"/>
          <w:lang w:eastAsia="en-US"/>
        </w:rPr>
      </w:pPr>
      <w:r>
        <w:rPr>
          <w:rFonts w:ascii="Arial" w:hAnsi="Arial" w:cs="Arial"/>
          <w:bCs/>
          <w:sz w:val="22"/>
          <w:szCs w:val="22"/>
          <w:lang w:eastAsia="en-US"/>
        </w:rPr>
        <w:t>We support all children in our pre-school to develop a sense of attachment and belonging in our group so they feel valued and welcomed.</w:t>
      </w:r>
    </w:p>
    <w:p w:rsidR="00664743" w:rsidP="00664743" w:rsidRDefault="00664743" w14:paraId="31AABE89" w14:textId="77777777">
      <w:pPr>
        <w:widowControl/>
        <w:numPr>
          <w:ilvl w:val="0"/>
          <w:numId w:val="9"/>
        </w:numPr>
        <w:overflowPunct/>
        <w:adjustRightInd/>
        <w:spacing w:line="360" w:lineRule="auto"/>
        <w:rPr>
          <w:rFonts w:ascii="Arial" w:hAnsi="Arial" w:cs="Arial"/>
          <w:bCs/>
          <w:sz w:val="22"/>
          <w:szCs w:val="22"/>
          <w:lang w:eastAsia="en-US"/>
        </w:rPr>
      </w:pPr>
      <w:r>
        <w:rPr>
          <w:rFonts w:ascii="Arial" w:hAnsi="Arial" w:cs="Arial"/>
          <w:bCs/>
          <w:sz w:val="22"/>
          <w:szCs w:val="22"/>
          <w:lang w:eastAsia="en-US"/>
        </w:rPr>
        <w:t>We support all children in ou</w:t>
      </w:r>
      <w:r w:rsidR="008F2C90">
        <w:rPr>
          <w:rFonts w:ascii="Arial" w:hAnsi="Arial" w:cs="Arial"/>
          <w:bCs/>
          <w:sz w:val="22"/>
          <w:szCs w:val="22"/>
          <w:lang w:eastAsia="en-US"/>
        </w:rPr>
        <w:t>r pre-school in developing self-</w:t>
      </w:r>
      <w:r>
        <w:rPr>
          <w:rFonts w:ascii="Arial" w:hAnsi="Arial" w:cs="Arial"/>
          <w:bCs/>
          <w:sz w:val="22"/>
          <w:szCs w:val="22"/>
          <w:lang w:eastAsia="en-US"/>
        </w:rPr>
        <w:t>esteem, confidence and feeling of competence.</w:t>
      </w:r>
    </w:p>
    <w:p w:rsidR="00090AD7" w:rsidP="394E00EA" w:rsidRDefault="00090AD7" w14:paraId="7E5C5FAA" w14:textId="7679C916">
      <w:pPr>
        <w:widowControl w:val="1"/>
        <w:numPr>
          <w:ilvl w:val="0"/>
          <w:numId w:val="9"/>
        </w:numPr>
        <w:overflowPunct/>
        <w:adjustRightInd/>
        <w:spacing w:line="360" w:lineRule="auto"/>
        <w:rPr>
          <w:rFonts w:ascii="Arial" w:hAnsi="Arial" w:cs="Arial"/>
          <w:sz w:val="22"/>
          <w:szCs w:val="22"/>
          <w:lang w:eastAsia="en-US"/>
        </w:rPr>
      </w:pPr>
      <w:r w:rsidRPr="394E00EA" w:rsidR="394E00EA">
        <w:rPr>
          <w:rFonts w:ascii="Arial" w:hAnsi="Arial" w:cs="Arial"/>
          <w:sz w:val="22"/>
          <w:szCs w:val="22"/>
          <w:lang w:eastAsia="en-US"/>
        </w:rPr>
        <w:t xml:space="preserve">We also endeavour to support children to develop the communication skills to express their feelings, needs and wishes and we praise this as well, </w:t>
      </w:r>
      <w:r w:rsidRPr="394E00EA" w:rsidR="394E00EA">
        <w:rPr>
          <w:rFonts w:ascii="Arial" w:hAnsi="Arial" w:cs="Arial"/>
          <w:sz w:val="22"/>
          <w:szCs w:val="22"/>
          <w:lang w:eastAsia="en-US"/>
        </w:rPr>
        <w:t>e.g.,</w:t>
      </w:r>
      <w:r w:rsidRPr="394E00EA" w:rsidR="394E00EA">
        <w:rPr>
          <w:rFonts w:ascii="Arial" w:hAnsi="Arial" w:cs="Arial"/>
          <w:sz w:val="22"/>
          <w:szCs w:val="22"/>
          <w:lang w:eastAsia="en-US"/>
        </w:rPr>
        <w:t xml:space="preserve"> when children ask verbally or with gestures for the sand timer or use ‘their words’ to tell another child it is their turn. </w:t>
      </w:r>
    </w:p>
    <w:p w:rsidRPr="00090AD7" w:rsidR="00090AD7" w:rsidP="00FC78A7" w:rsidRDefault="00090AD7" w14:paraId="38CEEB0E" w14:textId="77777777">
      <w:pPr>
        <w:widowControl/>
        <w:numPr>
          <w:ilvl w:val="0"/>
          <w:numId w:val="11"/>
        </w:numPr>
        <w:overflowPunct/>
        <w:adjustRightInd/>
        <w:spacing w:line="360" w:lineRule="auto"/>
        <w:rPr>
          <w:rFonts w:ascii="Arial" w:hAnsi="Arial" w:cs="Arial"/>
          <w:sz w:val="22"/>
          <w:szCs w:val="22"/>
        </w:rPr>
      </w:pPr>
      <w:r>
        <w:rPr>
          <w:rFonts w:ascii="Arial" w:hAnsi="Arial" w:cs="Arial"/>
          <w:bCs/>
          <w:sz w:val="22"/>
          <w:szCs w:val="22"/>
          <w:lang w:eastAsia="en-US"/>
        </w:rPr>
        <w:lastRenderedPageBreak/>
        <w:t>We use distraction and diversion to avoid unwanted behaviours, this can be interjecting before a situation/conflict arises, maybe offering another toy or suggesting a child has a look at the activity you are doing</w:t>
      </w:r>
      <w:r w:rsidR="00736364">
        <w:rPr>
          <w:rFonts w:ascii="Arial" w:hAnsi="Arial" w:cs="Arial"/>
          <w:bCs/>
          <w:sz w:val="22"/>
          <w:szCs w:val="22"/>
          <w:lang w:eastAsia="en-US"/>
        </w:rPr>
        <w:t xml:space="preserve"> to move them away</w:t>
      </w:r>
      <w:r w:rsidR="00222B53">
        <w:rPr>
          <w:rFonts w:ascii="Arial" w:hAnsi="Arial" w:cs="Arial"/>
          <w:bCs/>
          <w:sz w:val="22"/>
          <w:szCs w:val="22"/>
          <w:lang w:eastAsia="en-US"/>
        </w:rPr>
        <w:t xml:space="preserve"> from potential conflict</w:t>
      </w:r>
      <w:r>
        <w:rPr>
          <w:rFonts w:ascii="Arial" w:hAnsi="Arial" w:cs="Arial"/>
          <w:bCs/>
          <w:sz w:val="22"/>
          <w:szCs w:val="22"/>
          <w:lang w:eastAsia="en-US"/>
        </w:rPr>
        <w:t xml:space="preserve">. </w:t>
      </w:r>
    </w:p>
    <w:p w:rsidRPr="00664743" w:rsidR="00E06D98" w:rsidP="00E06D98" w:rsidRDefault="00090AD7" w14:paraId="751C39F2" w14:textId="77777777">
      <w:pPr>
        <w:widowControl/>
        <w:numPr>
          <w:ilvl w:val="0"/>
          <w:numId w:val="11"/>
        </w:numPr>
        <w:overflowPunct/>
        <w:adjustRightInd/>
        <w:spacing w:line="360" w:lineRule="auto"/>
        <w:rPr>
          <w:rFonts w:ascii="Arial" w:hAnsi="Arial" w:cs="Arial"/>
          <w:sz w:val="22"/>
          <w:szCs w:val="22"/>
        </w:rPr>
      </w:pPr>
      <w:r>
        <w:rPr>
          <w:rFonts w:ascii="Arial" w:hAnsi="Arial" w:cs="Arial"/>
          <w:bCs/>
          <w:sz w:val="22"/>
          <w:szCs w:val="22"/>
          <w:lang w:eastAsia="en-US"/>
        </w:rPr>
        <w:t>Some unwanted behaviours can be avoided by adjusting our routines or activities throughout the morning, this come</w:t>
      </w:r>
      <w:r w:rsidR="00736364">
        <w:rPr>
          <w:rFonts w:ascii="Arial" w:hAnsi="Arial" w:cs="Arial"/>
          <w:bCs/>
          <w:sz w:val="22"/>
          <w:szCs w:val="22"/>
          <w:lang w:eastAsia="en-US"/>
        </w:rPr>
        <w:t>s</w:t>
      </w:r>
      <w:r>
        <w:rPr>
          <w:rFonts w:ascii="Arial" w:hAnsi="Arial" w:cs="Arial"/>
          <w:bCs/>
          <w:sz w:val="22"/>
          <w:szCs w:val="22"/>
          <w:lang w:eastAsia="en-US"/>
        </w:rPr>
        <w:t xml:space="preserve"> from having a good relationship with our children, being able to see when they are frustrated or tired. </w:t>
      </w:r>
    </w:p>
    <w:p w:rsidR="00FC78A7" w:rsidP="00FC78A7" w:rsidRDefault="00E06D98" w14:paraId="56E7EC27" w14:textId="64097594">
      <w:pPr>
        <w:widowControl w:val="1"/>
        <w:numPr>
          <w:ilvl w:val="0"/>
          <w:numId w:val="12"/>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When faced with challenging behaviour using systems from our Steps </w:t>
      </w:r>
      <w:r w:rsidRPr="394E00EA" w:rsidR="394E00EA">
        <w:rPr>
          <w:rFonts w:ascii="Arial" w:hAnsi="Arial" w:cs="Arial"/>
          <w:sz w:val="22"/>
          <w:szCs w:val="22"/>
        </w:rPr>
        <w:t>training,</w:t>
      </w:r>
      <w:r w:rsidRPr="394E00EA" w:rsidR="394E00EA">
        <w:rPr>
          <w:rFonts w:ascii="Arial" w:hAnsi="Arial" w:cs="Arial"/>
          <w:sz w:val="22"/>
          <w:szCs w:val="22"/>
        </w:rPr>
        <w:t xml:space="preserve"> we will seek to understand the behaviour of the child, using the </w:t>
      </w:r>
      <w:r w:rsidRPr="394E00EA" w:rsidR="394E00EA">
        <w:rPr>
          <w:rFonts w:ascii="Arial" w:hAnsi="Arial" w:cs="Arial"/>
          <w:i w:val="1"/>
          <w:iCs w:val="1"/>
          <w:sz w:val="22"/>
          <w:szCs w:val="22"/>
        </w:rPr>
        <w:t xml:space="preserve">Think, Plan, Respond </w:t>
      </w:r>
      <w:r w:rsidRPr="394E00EA" w:rsidR="394E00EA">
        <w:rPr>
          <w:rFonts w:ascii="Arial" w:hAnsi="Arial" w:cs="Arial"/>
          <w:sz w:val="22"/>
          <w:szCs w:val="22"/>
        </w:rPr>
        <w:t>approach.</w:t>
      </w:r>
    </w:p>
    <w:p w:rsidR="00E06D98" w:rsidP="00E06D98" w:rsidRDefault="00E06D98" w14:paraId="1A5B7C19" w14:textId="77777777">
      <w:pPr>
        <w:widowControl/>
        <w:overflowPunct/>
        <w:adjustRightInd/>
        <w:spacing w:line="360" w:lineRule="auto"/>
        <w:ind w:left="360"/>
        <w:rPr>
          <w:rFonts w:ascii="Arial" w:hAnsi="Arial" w:cs="Arial"/>
          <w:sz w:val="22"/>
          <w:szCs w:val="22"/>
        </w:rPr>
      </w:pPr>
      <w:r>
        <w:rPr>
          <w:rFonts w:ascii="Arial" w:hAnsi="Arial" w:cs="Arial"/>
          <w:sz w:val="22"/>
          <w:szCs w:val="22"/>
        </w:rPr>
        <w:t>To do this we would consider whether the behaviour is a conscious or subconscious behaviour.</w:t>
      </w:r>
    </w:p>
    <w:p w:rsidR="00E06D98" w:rsidP="00E06D98" w:rsidRDefault="00E06D98" w14:paraId="42B47C16" w14:textId="77777777">
      <w:pPr>
        <w:widowControl/>
        <w:overflowPunct/>
        <w:adjustRightInd/>
        <w:spacing w:line="360" w:lineRule="auto"/>
        <w:ind w:left="360"/>
        <w:rPr>
          <w:rFonts w:ascii="Arial" w:hAnsi="Arial" w:cs="Arial"/>
          <w:sz w:val="22"/>
          <w:szCs w:val="22"/>
          <w:u w:val="single"/>
        </w:rPr>
      </w:pPr>
      <w:r>
        <w:rPr>
          <w:rFonts w:ascii="Arial" w:hAnsi="Arial" w:cs="Arial"/>
          <w:sz w:val="22"/>
          <w:szCs w:val="22"/>
          <w:u w:val="single"/>
        </w:rPr>
        <w:t>Conscious Behaviour</w:t>
      </w:r>
    </w:p>
    <w:p w:rsidR="00E06D98" w:rsidP="00E06D98" w:rsidRDefault="00E06D98" w14:paraId="210929E4" w14:textId="1627E6D9">
      <w:pPr>
        <w:widowControl w:val="1"/>
        <w:overflowPunct/>
        <w:adjustRightInd/>
        <w:spacing w:line="360" w:lineRule="auto"/>
        <w:ind w:left="360"/>
        <w:rPr>
          <w:rFonts w:ascii="Arial" w:hAnsi="Arial" w:cs="Arial"/>
          <w:sz w:val="22"/>
          <w:szCs w:val="22"/>
        </w:rPr>
      </w:pPr>
      <w:r w:rsidRPr="394E00EA" w:rsidR="394E00EA">
        <w:rPr>
          <w:rFonts w:ascii="Arial" w:hAnsi="Arial" w:cs="Arial"/>
          <w:sz w:val="22"/>
          <w:szCs w:val="22"/>
        </w:rPr>
        <w:t>This is a behaviour we choose e.g, a child may choose to have a tantrum in the supermarket if it means the shopping trip will be cut short.</w:t>
      </w:r>
    </w:p>
    <w:p w:rsidR="00E06D98" w:rsidP="00E06D98" w:rsidRDefault="00E06D98" w14:paraId="7798D7C2" w14:textId="77777777">
      <w:pPr>
        <w:widowControl/>
        <w:overflowPunct/>
        <w:adjustRightInd/>
        <w:spacing w:line="360" w:lineRule="auto"/>
        <w:ind w:left="360"/>
        <w:rPr>
          <w:rFonts w:ascii="Arial" w:hAnsi="Arial" w:cs="Arial"/>
          <w:sz w:val="22"/>
          <w:szCs w:val="22"/>
        </w:rPr>
      </w:pPr>
      <w:r>
        <w:rPr>
          <w:rFonts w:ascii="Arial" w:hAnsi="Arial" w:cs="Arial"/>
          <w:sz w:val="22"/>
          <w:szCs w:val="22"/>
        </w:rPr>
        <w:t>As adults we need to consider:</w:t>
      </w:r>
    </w:p>
    <w:p w:rsidR="00E06D98" w:rsidP="00E06D98" w:rsidRDefault="00E06D98" w14:paraId="3D9A15B4" w14:textId="77777777">
      <w:pPr>
        <w:widowControl/>
        <w:overflowPunct/>
        <w:adjustRightInd/>
        <w:spacing w:line="360" w:lineRule="auto"/>
        <w:ind w:left="360"/>
        <w:rPr>
          <w:rFonts w:ascii="Arial" w:hAnsi="Arial" w:cs="Arial"/>
          <w:sz w:val="22"/>
          <w:szCs w:val="22"/>
        </w:rPr>
      </w:pPr>
      <w:r>
        <w:rPr>
          <w:rFonts w:ascii="Arial" w:hAnsi="Arial" w:cs="Arial"/>
          <w:sz w:val="22"/>
          <w:szCs w:val="22"/>
        </w:rPr>
        <w:t>What is the expected outcome of the behaviour?</w:t>
      </w:r>
    </w:p>
    <w:p w:rsidR="00E06D98" w:rsidP="00E06D98" w:rsidRDefault="00E06D98" w14:paraId="5B3F6757" w14:textId="77777777">
      <w:pPr>
        <w:widowControl/>
        <w:overflowPunct/>
        <w:adjustRightInd/>
        <w:spacing w:line="360" w:lineRule="auto"/>
        <w:ind w:left="360"/>
        <w:rPr>
          <w:rFonts w:ascii="Arial" w:hAnsi="Arial" w:cs="Arial"/>
          <w:sz w:val="22"/>
          <w:szCs w:val="22"/>
        </w:rPr>
      </w:pPr>
      <w:r>
        <w:rPr>
          <w:rFonts w:ascii="Arial" w:hAnsi="Arial" w:cs="Arial"/>
          <w:sz w:val="22"/>
          <w:szCs w:val="22"/>
        </w:rPr>
        <w:t>What is the motivation to behave anti-socially?</w:t>
      </w:r>
    </w:p>
    <w:p w:rsidR="00E06D98" w:rsidP="00E06D98" w:rsidRDefault="00E06D98" w14:paraId="2A6C635A" w14:textId="77777777">
      <w:pPr>
        <w:widowControl/>
        <w:overflowPunct/>
        <w:adjustRightInd/>
        <w:spacing w:line="360" w:lineRule="auto"/>
        <w:ind w:left="360"/>
        <w:rPr>
          <w:rFonts w:ascii="Arial" w:hAnsi="Arial" w:cs="Arial"/>
          <w:sz w:val="22"/>
          <w:szCs w:val="22"/>
        </w:rPr>
      </w:pPr>
      <w:r>
        <w:rPr>
          <w:rFonts w:ascii="Arial" w:hAnsi="Arial" w:cs="Arial"/>
          <w:sz w:val="22"/>
          <w:szCs w:val="22"/>
        </w:rPr>
        <w:t>What is the motivation to behave pro-socially?</w:t>
      </w:r>
    </w:p>
    <w:p w:rsidR="000B290A" w:rsidP="00E06D98" w:rsidRDefault="000B290A" w14:paraId="1B2C3902" w14:textId="77777777">
      <w:pPr>
        <w:widowControl/>
        <w:overflowPunct/>
        <w:adjustRightInd/>
        <w:spacing w:line="360" w:lineRule="auto"/>
        <w:ind w:left="360"/>
        <w:rPr>
          <w:rFonts w:ascii="Arial" w:hAnsi="Arial" w:cs="Arial"/>
          <w:sz w:val="22"/>
          <w:szCs w:val="22"/>
        </w:rPr>
      </w:pPr>
      <w:r>
        <w:rPr>
          <w:rFonts w:ascii="Arial" w:hAnsi="Arial" w:cs="Arial"/>
          <w:sz w:val="22"/>
          <w:szCs w:val="22"/>
        </w:rPr>
        <w:t>What Is the expected adult response?</w:t>
      </w:r>
    </w:p>
    <w:p w:rsidR="000B290A" w:rsidP="00E06D98" w:rsidRDefault="000B290A" w14:paraId="0A93B5E1" w14:textId="77777777">
      <w:pPr>
        <w:widowControl/>
        <w:overflowPunct/>
        <w:adjustRightInd/>
        <w:spacing w:line="360" w:lineRule="auto"/>
        <w:ind w:left="360"/>
        <w:rPr>
          <w:rFonts w:ascii="Arial" w:hAnsi="Arial" w:cs="Arial"/>
          <w:sz w:val="22"/>
          <w:szCs w:val="22"/>
        </w:rPr>
      </w:pPr>
      <w:r>
        <w:rPr>
          <w:rFonts w:ascii="Arial" w:hAnsi="Arial" w:cs="Arial"/>
          <w:sz w:val="22"/>
          <w:szCs w:val="22"/>
        </w:rPr>
        <w:t xml:space="preserve">How can I impact on the child’s choices? </w:t>
      </w:r>
    </w:p>
    <w:p w:rsidR="00E06D98" w:rsidP="00E06D98" w:rsidRDefault="000B290A" w14:paraId="5FB53C66" w14:textId="77777777">
      <w:pPr>
        <w:widowControl/>
        <w:overflowPunct/>
        <w:adjustRightInd/>
        <w:spacing w:line="360" w:lineRule="auto"/>
        <w:ind w:left="360"/>
        <w:rPr>
          <w:rFonts w:ascii="Arial" w:hAnsi="Arial" w:cs="Arial"/>
          <w:sz w:val="22"/>
          <w:szCs w:val="22"/>
        </w:rPr>
      </w:pPr>
      <w:r>
        <w:rPr>
          <w:rFonts w:ascii="Arial" w:hAnsi="Arial" w:cs="Arial"/>
          <w:sz w:val="22"/>
          <w:szCs w:val="22"/>
        </w:rPr>
        <w:t>What does the child need to learn? How can I teach it?</w:t>
      </w:r>
    </w:p>
    <w:p w:rsidR="00E06D98" w:rsidP="00E06D98" w:rsidRDefault="00E06D98" w14:paraId="46DAEFB8" w14:textId="77777777">
      <w:pPr>
        <w:widowControl/>
        <w:overflowPunct/>
        <w:adjustRightInd/>
        <w:spacing w:line="360" w:lineRule="auto"/>
        <w:ind w:left="360"/>
        <w:rPr>
          <w:rFonts w:ascii="Arial" w:hAnsi="Arial" w:cs="Arial"/>
          <w:sz w:val="22"/>
          <w:szCs w:val="22"/>
          <w:u w:val="single"/>
        </w:rPr>
      </w:pPr>
      <w:r>
        <w:rPr>
          <w:rFonts w:ascii="Arial" w:hAnsi="Arial" w:cs="Arial"/>
          <w:sz w:val="22"/>
          <w:szCs w:val="22"/>
          <w:u w:val="single"/>
        </w:rPr>
        <w:t>Subconscious Behaviour</w:t>
      </w:r>
    </w:p>
    <w:p w:rsidR="00E06D98" w:rsidP="00E06D98" w:rsidRDefault="00E06D98" w14:paraId="582B3771" w14:textId="77777777">
      <w:pPr>
        <w:widowControl/>
        <w:overflowPunct/>
        <w:adjustRightInd/>
        <w:spacing w:line="360" w:lineRule="auto"/>
        <w:ind w:left="360"/>
        <w:rPr>
          <w:rFonts w:ascii="Arial" w:hAnsi="Arial" w:cs="Arial"/>
          <w:sz w:val="22"/>
          <w:szCs w:val="22"/>
        </w:rPr>
      </w:pPr>
      <w:r>
        <w:rPr>
          <w:rFonts w:ascii="Arial" w:hAnsi="Arial" w:cs="Arial"/>
          <w:sz w:val="22"/>
          <w:szCs w:val="22"/>
        </w:rPr>
        <w:t>This is a behaviour that we don’t choose it chooses us</w:t>
      </w:r>
      <w:r w:rsidR="000B290A">
        <w:rPr>
          <w:rFonts w:ascii="Arial" w:hAnsi="Arial" w:cs="Arial"/>
          <w:sz w:val="22"/>
          <w:szCs w:val="22"/>
        </w:rPr>
        <w:t>.</w:t>
      </w:r>
    </w:p>
    <w:p w:rsidR="000B290A" w:rsidP="00E06D98" w:rsidRDefault="000B290A" w14:paraId="0CFABC7A" w14:textId="77777777">
      <w:pPr>
        <w:widowControl/>
        <w:overflowPunct/>
        <w:adjustRightInd/>
        <w:spacing w:line="360" w:lineRule="auto"/>
        <w:ind w:left="360"/>
        <w:rPr>
          <w:rFonts w:ascii="Arial" w:hAnsi="Arial" w:cs="Arial"/>
          <w:sz w:val="22"/>
          <w:szCs w:val="22"/>
        </w:rPr>
      </w:pPr>
      <w:r>
        <w:rPr>
          <w:rFonts w:ascii="Arial" w:hAnsi="Arial" w:cs="Arial"/>
          <w:sz w:val="22"/>
          <w:szCs w:val="22"/>
        </w:rPr>
        <w:t>As adults we need to consider:</w:t>
      </w:r>
    </w:p>
    <w:p w:rsidR="000B290A" w:rsidP="00E06D98" w:rsidRDefault="000B290A" w14:paraId="0A1D404F" w14:textId="77777777">
      <w:pPr>
        <w:widowControl/>
        <w:overflowPunct/>
        <w:adjustRightInd/>
        <w:spacing w:line="360" w:lineRule="auto"/>
        <w:ind w:left="360"/>
        <w:rPr>
          <w:rFonts w:ascii="Arial" w:hAnsi="Arial" w:cs="Arial"/>
          <w:sz w:val="22"/>
          <w:szCs w:val="22"/>
        </w:rPr>
      </w:pPr>
      <w:r>
        <w:rPr>
          <w:rFonts w:ascii="Arial" w:hAnsi="Arial" w:cs="Arial"/>
          <w:sz w:val="22"/>
          <w:szCs w:val="22"/>
        </w:rPr>
        <w:t>Is it developmental, medical or habitual?</w:t>
      </w:r>
    </w:p>
    <w:p w:rsidR="000B290A" w:rsidP="00E06D98" w:rsidRDefault="000B290A" w14:paraId="1F38BBB7" w14:textId="77777777">
      <w:pPr>
        <w:widowControl/>
        <w:overflowPunct/>
        <w:adjustRightInd/>
        <w:spacing w:line="360" w:lineRule="auto"/>
        <w:ind w:left="360"/>
        <w:rPr>
          <w:rFonts w:ascii="Arial" w:hAnsi="Arial" w:cs="Arial"/>
          <w:sz w:val="22"/>
          <w:szCs w:val="22"/>
        </w:rPr>
      </w:pPr>
      <w:r>
        <w:rPr>
          <w:rFonts w:ascii="Arial" w:hAnsi="Arial" w:cs="Arial"/>
          <w:sz w:val="22"/>
          <w:szCs w:val="22"/>
        </w:rPr>
        <w:t>What feeling is overwhelming the child?</w:t>
      </w:r>
    </w:p>
    <w:p w:rsidR="000B290A" w:rsidP="00E06D98" w:rsidRDefault="000B290A" w14:paraId="5E862AFA" w14:textId="77777777">
      <w:pPr>
        <w:widowControl/>
        <w:overflowPunct/>
        <w:adjustRightInd/>
        <w:spacing w:line="360" w:lineRule="auto"/>
        <w:ind w:left="360"/>
        <w:rPr>
          <w:rFonts w:ascii="Arial" w:hAnsi="Arial" w:cs="Arial"/>
          <w:sz w:val="22"/>
          <w:szCs w:val="22"/>
        </w:rPr>
      </w:pPr>
      <w:r>
        <w:rPr>
          <w:rFonts w:ascii="Arial" w:hAnsi="Arial" w:cs="Arial"/>
          <w:sz w:val="22"/>
          <w:szCs w:val="22"/>
        </w:rPr>
        <w:t>What experience is causing that feeling?</w:t>
      </w:r>
    </w:p>
    <w:p w:rsidR="000B290A" w:rsidP="00E06D98" w:rsidRDefault="000B290A" w14:paraId="5C2BAE4E" w14:textId="77777777">
      <w:pPr>
        <w:widowControl/>
        <w:overflowPunct/>
        <w:adjustRightInd/>
        <w:spacing w:line="360" w:lineRule="auto"/>
        <w:ind w:left="360"/>
        <w:rPr>
          <w:rFonts w:ascii="Arial" w:hAnsi="Arial" w:cs="Arial"/>
          <w:sz w:val="22"/>
          <w:szCs w:val="22"/>
        </w:rPr>
      </w:pPr>
      <w:r>
        <w:rPr>
          <w:rFonts w:ascii="Arial" w:hAnsi="Arial" w:cs="Arial"/>
          <w:sz w:val="22"/>
          <w:szCs w:val="22"/>
        </w:rPr>
        <w:t>(How can I manage the child’s experience or feelings?)</w:t>
      </w:r>
    </w:p>
    <w:p w:rsidR="000B290A" w:rsidP="00E06D98" w:rsidRDefault="000B290A" w14:paraId="12CADF59" w14:textId="77777777">
      <w:pPr>
        <w:widowControl/>
        <w:overflowPunct/>
        <w:adjustRightInd/>
        <w:spacing w:line="360" w:lineRule="auto"/>
        <w:ind w:left="360"/>
        <w:rPr>
          <w:rFonts w:ascii="Arial" w:hAnsi="Arial" w:cs="Arial"/>
          <w:sz w:val="22"/>
          <w:szCs w:val="22"/>
        </w:rPr>
      </w:pPr>
      <w:r>
        <w:rPr>
          <w:rFonts w:ascii="Arial" w:hAnsi="Arial" w:cs="Arial"/>
          <w:sz w:val="22"/>
          <w:szCs w:val="22"/>
        </w:rPr>
        <w:t>An example of this at pre-school we give a 1:1 gentle warning of a change in routine to some children who may find it difficult to come in from outside or finish an activity. We are preparing them gently to be abl</w:t>
      </w:r>
      <w:r w:rsidR="00B216F2">
        <w:rPr>
          <w:rFonts w:ascii="Arial" w:hAnsi="Arial" w:cs="Arial"/>
          <w:sz w:val="22"/>
          <w:szCs w:val="22"/>
        </w:rPr>
        <w:t>e to manage their own feelings.</w:t>
      </w:r>
      <w:r>
        <w:rPr>
          <w:rFonts w:ascii="Arial" w:hAnsi="Arial" w:cs="Arial"/>
          <w:sz w:val="22"/>
          <w:szCs w:val="22"/>
        </w:rPr>
        <w:t xml:space="preserve"> </w:t>
      </w:r>
    </w:p>
    <w:p w:rsidRPr="00E06D98" w:rsidR="000B290A" w:rsidP="00E06D98" w:rsidRDefault="000B290A" w14:paraId="0BE71A39" w14:textId="77777777">
      <w:pPr>
        <w:widowControl/>
        <w:overflowPunct/>
        <w:adjustRightInd/>
        <w:spacing w:line="360" w:lineRule="auto"/>
        <w:ind w:left="360"/>
        <w:rPr>
          <w:rFonts w:ascii="Arial" w:hAnsi="Arial" w:cs="Arial"/>
          <w:sz w:val="22"/>
          <w:szCs w:val="22"/>
        </w:rPr>
      </w:pPr>
    </w:p>
    <w:p w:rsidR="00FC78A7" w:rsidP="00FC78A7" w:rsidRDefault="000B290A" w14:paraId="3BE5BBB9" w14:textId="77777777">
      <w:pPr>
        <w:widowControl/>
        <w:numPr>
          <w:ilvl w:val="0"/>
          <w:numId w:val="12"/>
        </w:numPr>
        <w:overflowPunct/>
        <w:adjustRightInd/>
        <w:spacing w:line="360" w:lineRule="auto"/>
        <w:rPr>
          <w:rFonts w:ascii="Arial" w:hAnsi="Arial" w:cs="Arial"/>
          <w:sz w:val="22"/>
          <w:szCs w:val="22"/>
        </w:rPr>
      </w:pPr>
      <w:r>
        <w:rPr>
          <w:rFonts w:ascii="Arial" w:hAnsi="Arial" w:cs="Arial"/>
          <w:sz w:val="22"/>
          <w:szCs w:val="22"/>
        </w:rPr>
        <w:lastRenderedPageBreak/>
        <w:t>Staff use this approach to consider the causes of the behaviour to enable them to plan and respond appropriately. The Herts Steps programme provides an assessment</w:t>
      </w:r>
      <w:r w:rsidR="003B5191">
        <w:rPr>
          <w:rFonts w:ascii="Arial" w:hAnsi="Arial" w:cs="Arial"/>
          <w:sz w:val="22"/>
          <w:szCs w:val="22"/>
        </w:rPr>
        <w:t>/planning</w:t>
      </w:r>
      <w:r>
        <w:rPr>
          <w:rFonts w:ascii="Arial" w:hAnsi="Arial" w:cs="Arial"/>
          <w:sz w:val="22"/>
          <w:szCs w:val="22"/>
        </w:rPr>
        <w:t xml:space="preserve"> tool </w:t>
      </w:r>
      <w:r w:rsidR="003B5191">
        <w:rPr>
          <w:rFonts w:ascii="Arial" w:hAnsi="Arial" w:cs="Arial"/>
          <w:sz w:val="22"/>
          <w:szCs w:val="22"/>
        </w:rPr>
        <w:t>called “roots and fruits” to assist adults in this area.</w:t>
      </w:r>
    </w:p>
    <w:p w:rsidRPr="00664743" w:rsidR="00BE6D4E" w:rsidP="00664743" w:rsidRDefault="003B5191" w14:paraId="775F78D4" w14:textId="77777777">
      <w:pPr>
        <w:widowControl/>
        <w:numPr>
          <w:ilvl w:val="0"/>
          <w:numId w:val="12"/>
        </w:numPr>
        <w:overflowPunct/>
        <w:adjustRightInd/>
        <w:spacing w:line="360" w:lineRule="auto"/>
        <w:rPr>
          <w:rFonts w:ascii="Arial" w:hAnsi="Arial" w:cs="Arial"/>
          <w:sz w:val="22"/>
          <w:szCs w:val="22"/>
        </w:rPr>
      </w:pPr>
      <w:r>
        <w:rPr>
          <w:rFonts w:ascii="Arial" w:hAnsi="Arial" w:cs="Arial"/>
          <w:sz w:val="22"/>
          <w:szCs w:val="22"/>
        </w:rPr>
        <w:t xml:space="preserve">When a child repeats a </w:t>
      </w:r>
      <w:r w:rsidR="0015122F">
        <w:rPr>
          <w:rFonts w:ascii="Arial" w:hAnsi="Arial" w:cs="Arial"/>
          <w:sz w:val="22"/>
          <w:szCs w:val="22"/>
        </w:rPr>
        <w:t>difficult and/or dangerous behaviour</w:t>
      </w:r>
      <w:r>
        <w:rPr>
          <w:rFonts w:ascii="Arial" w:hAnsi="Arial" w:cs="Arial"/>
          <w:sz w:val="22"/>
          <w:szCs w:val="22"/>
        </w:rPr>
        <w:t xml:space="preserve"> we will observe, monitor and use an ABC approach to</w:t>
      </w:r>
      <w:r w:rsidR="002D2CC9">
        <w:rPr>
          <w:rFonts w:ascii="Arial" w:hAnsi="Arial" w:cs="Arial"/>
          <w:sz w:val="22"/>
          <w:szCs w:val="22"/>
        </w:rPr>
        <w:t xml:space="preserve"> see if there is </w:t>
      </w:r>
      <w:r>
        <w:rPr>
          <w:rFonts w:ascii="Arial" w:hAnsi="Arial" w:cs="Arial"/>
          <w:sz w:val="22"/>
          <w:szCs w:val="22"/>
        </w:rPr>
        <w:t>an event or activity (A) that occurs before a particular behaviour (B) and the consequence of this action (C). Recording this should help staff put support strategies in place for a</w:t>
      </w:r>
      <w:r w:rsidR="002D2CC9">
        <w:rPr>
          <w:rFonts w:ascii="Arial" w:hAnsi="Arial" w:cs="Arial"/>
          <w:sz w:val="22"/>
          <w:szCs w:val="22"/>
        </w:rPr>
        <w:t>n appropriate</w:t>
      </w:r>
      <w:r>
        <w:rPr>
          <w:rFonts w:ascii="Arial" w:hAnsi="Arial" w:cs="Arial"/>
          <w:sz w:val="22"/>
          <w:szCs w:val="22"/>
        </w:rPr>
        <w:t xml:space="preserve"> response</w:t>
      </w:r>
      <w:r w:rsidR="008F2C90">
        <w:rPr>
          <w:rFonts w:ascii="Arial" w:hAnsi="Arial" w:cs="Arial"/>
          <w:sz w:val="22"/>
          <w:szCs w:val="22"/>
        </w:rPr>
        <w:t>. We may also use the Herts Anxiety Mapping chart to help us.</w:t>
      </w:r>
    </w:p>
    <w:p w:rsidR="00B206D5" w:rsidP="00B206D5" w:rsidRDefault="00B206D5" w14:paraId="24AB47F1" w14:textId="77777777">
      <w:pPr>
        <w:widowControl/>
        <w:numPr>
          <w:ilvl w:val="0"/>
          <w:numId w:val="12"/>
        </w:numPr>
        <w:overflowPunct/>
        <w:adjustRightInd/>
        <w:spacing w:line="360" w:lineRule="auto"/>
        <w:rPr>
          <w:rFonts w:ascii="Arial" w:hAnsi="Arial" w:cs="Arial"/>
          <w:sz w:val="22"/>
          <w:szCs w:val="22"/>
        </w:rPr>
      </w:pPr>
      <w:r>
        <w:rPr>
          <w:rFonts w:ascii="Arial" w:hAnsi="Arial" w:cs="Arial"/>
          <w:sz w:val="22"/>
          <w:szCs w:val="22"/>
        </w:rPr>
        <w:t xml:space="preserve">When faced with </w:t>
      </w:r>
      <w:r w:rsidR="0015122F">
        <w:rPr>
          <w:rFonts w:ascii="Arial" w:hAnsi="Arial" w:cs="Arial"/>
          <w:sz w:val="22"/>
          <w:szCs w:val="22"/>
        </w:rPr>
        <w:t xml:space="preserve">difficult and/or dangerous behaviour </w:t>
      </w:r>
      <w:r>
        <w:rPr>
          <w:rFonts w:ascii="Arial" w:hAnsi="Arial" w:cs="Arial"/>
          <w:sz w:val="22"/>
          <w:szCs w:val="22"/>
        </w:rPr>
        <w:t>staff respond using some of strategies from Herts Steps Training to support the child.</w:t>
      </w:r>
    </w:p>
    <w:p w:rsidR="00203711" w:rsidP="00203711" w:rsidRDefault="00203711" w14:paraId="59F3A3D1" w14:textId="77777777">
      <w:pPr>
        <w:widowControl/>
        <w:overflowPunct/>
        <w:adjustRightInd/>
        <w:spacing w:line="360" w:lineRule="auto"/>
        <w:ind w:left="360"/>
        <w:rPr>
          <w:rFonts w:ascii="Arial" w:hAnsi="Arial" w:cs="Arial"/>
          <w:sz w:val="22"/>
          <w:szCs w:val="22"/>
        </w:rPr>
      </w:pPr>
      <w:r>
        <w:rPr>
          <w:rFonts w:ascii="Arial" w:hAnsi="Arial" w:cs="Arial"/>
          <w:sz w:val="22"/>
          <w:szCs w:val="22"/>
        </w:rPr>
        <w:t>In pre-school these may involve:</w:t>
      </w:r>
    </w:p>
    <w:p w:rsidR="00203711" w:rsidP="00203711" w:rsidRDefault="00203711" w14:paraId="72E07CC3" w14:textId="77777777">
      <w:pPr>
        <w:widowControl/>
        <w:overflowPunct/>
        <w:adjustRightInd/>
        <w:spacing w:line="360" w:lineRule="auto"/>
        <w:ind w:left="360"/>
        <w:rPr>
          <w:rFonts w:ascii="Arial" w:hAnsi="Arial" w:cs="Arial"/>
          <w:sz w:val="22"/>
          <w:szCs w:val="22"/>
        </w:rPr>
      </w:pPr>
      <w:r w:rsidRPr="00BE6D4E">
        <w:rPr>
          <w:rFonts w:ascii="Arial" w:hAnsi="Arial" w:cs="Arial"/>
          <w:sz w:val="22"/>
          <w:szCs w:val="22"/>
          <w:u w:val="single"/>
        </w:rPr>
        <w:t>Limiting choices</w:t>
      </w:r>
      <w:r>
        <w:rPr>
          <w:rFonts w:ascii="Arial" w:hAnsi="Arial" w:cs="Arial"/>
          <w:sz w:val="22"/>
          <w:szCs w:val="22"/>
        </w:rPr>
        <w:t xml:space="preserve"> e.g. play with duplo or playdough, sit on the red button or yellow button on the carpet</w:t>
      </w:r>
    </w:p>
    <w:p w:rsidR="00BE6D4E" w:rsidP="00BE6D4E" w:rsidRDefault="00BE6D4E" w14:paraId="291F3E00" w14:textId="77777777">
      <w:pPr>
        <w:widowControl/>
        <w:overflowPunct/>
        <w:adjustRightInd/>
        <w:spacing w:line="360" w:lineRule="auto"/>
        <w:ind w:left="360"/>
        <w:rPr>
          <w:rFonts w:ascii="Arial" w:hAnsi="Arial" w:cs="Arial"/>
          <w:sz w:val="22"/>
          <w:szCs w:val="22"/>
        </w:rPr>
      </w:pPr>
      <w:r>
        <w:rPr>
          <w:rFonts w:ascii="Arial" w:hAnsi="Arial" w:cs="Arial"/>
          <w:sz w:val="22"/>
          <w:szCs w:val="22"/>
          <w:u w:val="single"/>
        </w:rPr>
        <w:t>De-escalation Script</w:t>
      </w:r>
      <w:r>
        <w:rPr>
          <w:rFonts w:ascii="Arial" w:hAnsi="Arial" w:cs="Arial"/>
          <w:sz w:val="22"/>
          <w:szCs w:val="22"/>
        </w:rPr>
        <w:t xml:space="preserve"> e.g. Use child’s name, acknowledge their feelings, “John, I can see you are feeling sad” Offer help “Tell me about it, I am listening”, Offer a “Get-out” Come with me and .. “</w:t>
      </w:r>
    </w:p>
    <w:p w:rsidR="00BE6D4E" w:rsidP="00BE6D4E" w:rsidRDefault="00BE6D4E" w14:paraId="2E9A54E7" w14:textId="77777777">
      <w:pPr>
        <w:widowControl/>
        <w:overflowPunct/>
        <w:adjustRightInd/>
        <w:spacing w:line="360" w:lineRule="auto"/>
        <w:ind w:left="360"/>
        <w:rPr>
          <w:rFonts w:ascii="Arial" w:hAnsi="Arial" w:cs="Arial"/>
          <w:sz w:val="22"/>
          <w:szCs w:val="22"/>
        </w:rPr>
      </w:pPr>
      <w:r w:rsidRPr="00BE6D4E">
        <w:rPr>
          <w:rFonts w:ascii="Arial" w:hAnsi="Arial" w:cs="Arial"/>
          <w:sz w:val="22"/>
          <w:szCs w:val="22"/>
          <w:u w:val="single"/>
        </w:rPr>
        <w:t>Disempowering Behaviour</w:t>
      </w:r>
      <w:r>
        <w:rPr>
          <w:rFonts w:ascii="Arial" w:hAnsi="Arial" w:cs="Arial"/>
          <w:sz w:val="22"/>
          <w:szCs w:val="22"/>
        </w:rPr>
        <w:t xml:space="preserve"> Ignoring the behaviour if child and other childr</w:t>
      </w:r>
      <w:r w:rsidR="002D2CC9">
        <w:rPr>
          <w:rFonts w:ascii="Arial" w:hAnsi="Arial" w:cs="Arial"/>
          <w:sz w:val="22"/>
          <w:szCs w:val="22"/>
        </w:rPr>
        <w:t>en are at</w:t>
      </w:r>
      <w:r>
        <w:rPr>
          <w:rFonts w:ascii="Arial" w:hAnsi="Arial" w:cs="Arial"/>
          <w:sz w:val="22"/>
          <w:szCs w:val="22"/>
        </w:rPr>
        <w:t xml:space="preserve"> no risk of danger, whilst trying to make other activities </w:t>
      </w:r>
      <w:r w:rsidR="002D2CC9">
        <w:rPr>
          <w:rFonts w:ascii="Arial" w:hAnsi="Arial" w:cs="Arial"/>
          <w:sz w:val="22"/>
          <w:szCs w:val="22"/>
        </w:rPr>
        <w:t>going on</w:t>
      </w:r>
      <w:r>
        <w:rPr>
          <w:rFonts w:ascii="Arial" w:hAnsi="Arial" w:cs="Arial"/>
          <w:sz w:val="22"/>
          <w:szCs w:val="22"/>
        </w:rPr>
        <w:t xml:space="preserve"> as i</w:t>
      </w:r>
      <w:r w:rsidR="002D2CC9">
        <w:rPr>
          <w:rFonts w:ascii="Arial" w:hAnsi="Arial" w:cs="Arial"/>
          <w:sz w:val="22"/>
          <w:szCs w:val="22"/>
        </w:rPr>
        <w:t>nteresting as possible to keep other children</w:t>
      </w:r>
      <w:r>
        <w:rPr>
          <w:rFonts w:ascii="Arial" w:hAnsi="Arial" w:cs="Arial"/>
          <w:sz w:val="22"/>
          <w:szCs w:val="22"/>
        </w:rPr>
        <w:t xml:space="preserve"> engaged</w:t>
      </w:r>
      <w:r w:rsidR="002D2CC9">
        <w:rPr>
          <w:rFonts w:ascii="Arial" w:hAnsi="Arial" w:cs="Arial"/>
          <w:sz w:val="22"/>
          <w:szCs w:val="22"/>
        </w:rPr>
        <w:t xml:space="preserve"> so the challenging behaviour is not getting all the attention</w:t>
      </w:r>
      <w:r>
        <w:rPr>
          <w:rFonts w:ascii="Arial" w:hAnsi="Arial" w:cs="Arial"/>
          <w:sz w:val="22"/>
          <w:szCs w:val="22"/>
        </w:rPr>
        <w:t>. “You can listen from there”</w:t>
      </w:r>
    </w:p>
    <w:p w:rsidRPr="00664743" w:rsidR="00664743" w:rsidP="00664743" w:rsidRDefault="00664743" w14:paraId="71B7DFA8" w14:textId="77777777">
      <w:pPr>
        <w:widowControl/>
        <w:overflowPunct/>
        <w:adjustRightInd/>
        <w:spacing w:line="360" w:lineRule="auto"/>
        <w:ind w:left="360"/>
        <w:rPr>
          <w:rFonts w:ascii="Arial" w:hAnsi="Arial" w:cs="Arial"/>
          <w:bCs/>
          <w:sz w:val="22"/>
          <w:szCs w:val="22"/>
          <w:lang w:eastAsia="en-US"/>
        </w:rPr>
      </w:pPr>
      <w:r w:rsidRPr="00664743">
        <w:rPr>
          <w:rFonts w:ascii="Arial" w:hAnsi="Arial" w:cs="Arial"/>
          <w:bCs/>
          <w:sz w:val="22"/>
          <w:szCs w:val="22"/>
          <w:lang w:eastAsia="en-US"/>
        </w:rPr>
        <w:t xml:space="preserve">We </w:t>
      </w:r>
      <w:r w:rsidRPr="00664743">
        <w:rPr>
          <w:rFonts w:ascii="Arial" w:hAnsi="Arial" w:cs="Arial"/>
          <w:sz w:val="22"/>
          <w:szCs w:val="22"/>
        </w:rPr>
        <w:t xml:space="preserve">avoid situations where children receive adult attention </w:t>
      </w:r>
      <w:r>
        <w:rPr>
          <w:rFonts w:ascii="Arial" w:hAnsi="Arial" w:cs="Arial"/>
          <w:bCs/>
          <w:sz w:val="22"/>
          <w:szCs w:val="22"/>
          <w:lang w:eastAsia="en-US"/>
        </w:rPr>
        <w:t>only for inconsiderate or challenging behaviour.</w:t>
      </w:r>
    </w:p>
    <w:p w:rsidR="00664743" w:rsidP="00664743" w:rsidRDefault="00664743" w14:paraId="360C23A6" w14:textId="77777777">
      <w:pPr>
        <w:widowControl/>
        <w:overflowPunct/>
        <w:adjustRightInd/>
        <w:spacing w:line="360" w:lineRule="auto"/>
        <w:ind w:left="360"/>
        <w:rPr>
          <w:rFonts w:ascii="Arial" w:hAnsi="Arial" w:cs="Arial"/>
          <w:sz w:val="22"/>
          <w:szCs w:val="22"/>
        </w:rPr>
      </w:pPr>
    </w:p>
    <w:p w:rsidR="00B206D5" w:rsidP="00664743" w:rsidRDefault="00BE6D4E" w14:paraId="0AC05546" w14:textId="77777777">
      <w:pPr>
        <w:widowControl/>
        <w:numPr>
          <w:ilvl w:val="0"/>
          <w:numId w:val="12"/>
        </w:numPr>
        <w:overflowPunct/>
        <w:adjustRightInd/>
        <w:spacing w:line="360" w:lineRule="auto"/>
        <w:rPr>
          <w:rFonts w:ascii="Arial" w:hAnsi="Arial" w:cs="Arial"/>
          <w:sz w:val="22"/>
          <w:szCs w:val="22"/>
        </w:rPr>
      </w:pPr>
      <w:r>
        <w:rPr>
          <w:rFonts w:ascii="Arial" w:hAnsi="Arial" w:cs="Arial"/>
          <w:sz w:val="22"/>
          <w:szCs w:val="22"/>
        </w:rPr>
        <w:t>Staff are also aware that children</w:t>
      </w:r>
      <w:r w:rsidR="00845D0F">
        <w:rPr>
          <w:rFonts w:ascii="Arial" w:hAnsi="Arial" w:cs="Arial"/>
          <w:sz w:val="22"/>
          <w:szCs w:val="22"/>
        </w:rPr>
        <w:t xml:space="preserve"> with SEN may need extra time t</w:t>
      </w:r>
      <w:r>
        <w:rPr>
          <w:rFonts w:ascii="Arial" w:hAnsi="Arial" w:cs="Arial"/>
          <w:sz w:val="22"/>
          <w:szCs w:val="22"/>
        </w:rPr>
        <w:t>o process information so will be allowed longer to ‘take up’ information and react.</w:t>
      </w:r>
    </w:p>
    <w:p w:rsidR="00664743" w:rsidP="00664743" w:rsidRDefault="00664743" w14:paraId="0F941A3A" w14:textId="77777777">
      <w:pPr>
        <w:widowControl/>
        <w:overflowPunct/>
        <w:adjustRightInd/>
        <w:spacing w:line="360" w:lineRule="auto"/>
        <w:ind w:left="360"/>
        <w:rPr>
          <w:rFonts w:ascii="Arial" w:hAnsi="Arial" w:cs="Arial"/>
          <w:sz w:val="22"/>
          <w:szCs w:val="22"/>
        </w:rPr>
      </w:pPr>
    </w:p>
    <w:p w:rsidR="00B206D5" w:rsidP="00B206D5" w:rsidRDefault="00B206D5" w14:paraId="3FBED499" w14:textId="3C1BBC6A">
      <w:pPr>
        <w:widowControl w:val="1"/>
        <w:numPr>
          <w:ilvl w:val="0"/>
          <w:numId w:val="12"/>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Some difficult and/or dangerous behaviours do need consequences, these are used to help the child learn and develop coping strategies / behaviour. These may include: limiting access to play resources, assisting with repairs or completing a task. E.g., Children may need to be shown to draw on whiteboards or paper, but if they continue to draw or paint on furniture or </w:t>
      </w:r>
      <w:r w:rsidRPr="394E00EA" w:rsidR="394E00EA">
        <w:rPr>
          <w:rFonts w:ascii="Arial" w:hAnsi="Arial" w:cs="Arial"/>
          <w:sz w:val="22"/>
          <w:szCs w:val="22"/>
        </w:rPr>
        <w:t>equipment,</w:t>
      </w:r>
      <w:r w:rsidRPr="394E00EA" w:rsidR="394E00EA">
        <w:rPr>
          <w:rFonts w:ascii="Arial" w:hAnsi="Arial" w:cs="Arial"/>
          <w:sz w:val="22"/>
          <w:szCs w:val="22"/>
        </w:rPr>
        <w:t xml:space="preserve"> they will help cleaning it up.</w:t>
      </w:r>
    </w:p>
    <w:p w:rsidR="00B206D5" w:rsidP="00B206D5" w:rsidRDefault="00B206D5" w14:paraId="16EECDE6" w14:textId="77777777">
      <w:pPr>
        <w:widowControl/>
        <w:overflowPunct/>
        <w:adjustRightInd/>
        <w:spacing w:line="360" w:lineRule="auto"/>
        <w:ind w:left="360"/>
        <w:rPr>
          <w:rFonts w:ascii="Arial" w:hAnsi="Arial" w:cs="Arial"/>
          <w:sz w:val="22"/>
          <w:szCs w:val="22"/>
        </w:rPr>
      </w:pPr>
      <w:r>
        <w:rPr>
          <w:rFonts w:ascii="Arial" w:hAnsi="Arial" w:cs="Arial"/>
          <w:sz w:val="22"/>
          <w:szCs w:val="22"/>
        </w:rPr>
        <w:lastRenderedPageBreak/>
        <w:t xml:space="preserve">At pre-school we do not use techniques such as ‘time out’ or ‘naughty chair’ </w:t>
      </w:r>
      <w:r w:rsidR="00845D0F">
        <w:rPr>
          <w:rFonts w:ascii="Arial" w:hAnsi="Arial" w:cs="Arial"/>
          <w:sz w:val="22"/>
          <w:szCs w:val="22"/>
        </w:rPr>
        <w:t>and a child will never be sent out of the room by themselves.</w:t>
      </w:r>
    </w:p>
    <w:p w:rsidR="00845D0F" w:rsidP="00B206D5" w:rsidRDefault="00845D0F" w14:paraId="625D9BA3" w14:textId="77777777">
      <w:pPr>
        <w:widowControl/>
        <w:overflowPunct/>
        <w:adjustRightInd/>
        <w:spacing w:line="360" w:lineRule="auto"/>
        <w:ind w:left="360"/>
        <w:rPr>
          <w:rFonts w:ascii="Arial" w:hAnsi="Arial" w:cs="Arial"/>
          <w:sz w:val="22"/>
          <w:szCs w:val="22"/>
        </w:rPr>
      </w:pPr>
    </w:p>
    <w:p w:rsidR="00B206D5" w:rsidP="00B206D5" w:rsidRDefault="00845D0F" w14:paraId="3C28A710" w14:textId="702DAE9B">
      <w:pPr>
        <w:widowControl w:val="1"/>
        <w:numPr>
          <w:ilvl w:val="0"/>
          <w:numId w:val="12"/>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Our aim is to pre-empt the difficult and/or dangerous behaviour and de-escalate, if crisis is </w:t>
      </w:r>
      <w:r w:rsidRPr="394E00EA" w:rsidR="394E00EA">
        <w:rPr>
          <w:rFonts w:ascii="Arial" w:hAnsi="Arial" w:cs="Arial"/>
          <w:sz w:val="22"/>
          <w:szCs w:val="22"/>
        </w:rPr>
        <w:t>reached,</w:t>
      </w:r>
      <w:r w:rsidRPr="394E00EA" w:rsidR="394E00EA">
        <w:rPr>
          <w:rFonts w:ascii="Arial" w:hAnsi="Arial" w:cs="Arial"/>
          <w:sz w:val="22"/>
          <w:szCs w:val="22"/>
        </w:rPr>
        <w:t xml:space="preserve"> we want to manage any risk and prevent harm and after crisis reflect, repair and restore. </w:t>
      </w:r>
    </w:p>
    <w:p w:rsidR="00177931" w:rsidP="00177931" w:rsidRDefault="00177931" w14:paraId="7E9DEB66" w14:textId="77777777">
      <w:pPr>
        <w:spacing w:line="360" w:lineRule="auto"/>
        <w:ind w:left="360"/>
        <w:rPr>
          <w:rFonts w:ascii="Arial" w:hAnsi="Arial" w:cs="Arial"/>
          <w:i/>
          <w:iCs/>
          <w:sz w:val="22"/>
          <w:szCs w:val="22"/>
        </w:rPr>
      </w:pPr>
    </w:p>
    <w:p w:rsidR="00177931" w:rsidP="00177931" w:rsidRDefault="00177931" w14:paraId="0B5C990D" w14:textId="77777777">
      <w:pPr>
        <w:numPr>
          <w:ilvl w:val="0"/>
          <w:numId w:val="12"/>
        </w:numPr>
        <w:spacing w:line="360" w:lineRule="auto"/>
        <w:rPr>
          <w:rFonts w:ascii="Arial" w:hAnsi="Arial" w:cs="Arial"/>
          <w:sz w:val="22"/>
          <w:szCs w:val="22"/>
        </w:rPr>
      </w:pPr>
      <w:r>
        <w:rPr>
          <w:rFonts w:ascii="Arial" w:hAnsi="Arial" w:cs="Arial"/>
          <w:sz w:val="22"/>
          <w:szCs w:val="22"/>
        </w:rPr>
        <w:t>We help a child to understand the effect that their hurtful behaviour has had on another child and to understand that the other child has feelings too and that their own actions will impact on others feelings; we do not force children to say sorry, but encourage this where it is clear that they are genuinely sorry and wish to show this to the person they have hurt.</w:t>
      </w:r>
    </w:p>
    <w:p w:rsidR="00177931" w:rsidP="00177931" w:rsidRDefault="00177931" w14:paraId="7A6837E6" w14:textId="77777777">
      <w:pPr>
        <w:spacing w:line="360" w:lineRule="auto"/>
        <w:rPr>
          <w:rFonts w:ascii="Arial" w:hAnsi="Arial" w:cs="Arial"/>
          <w:sz w:val="22"/>
          <w:szCs w:val="22"/>
        </w:rPr>
      </w:pPr>
    </w:p>
    <w:p w:rsidRPr="00177931" w:rsidR="00177931" w:rsidP="00177931" w:rsidRDefault="00177931" w14:paraId="0B356AE5" w14:textId="77777777">
      <w:pPr>
        <w:numPr>
          <w:ilvl w:val="0"/>
          <w:numId w:val="12"/>
        </w:numPr>
        <w:spacing w:line="360" w:lineRule="auto"/>
        <w:rPr>
          <w:rFonts w:ascii="Arial" w:hAnsi="Arial" w:cs="Arial"/>
          <w:color w:val="000000"/>
          <w:sz w:val="22"/>
          <w:szCs w:val="22"/>
        </w:rPr>
      </w:pPr>
      <w:r w:rsidRPr="00177931">
        <w:rPr>
          <w:rFonts w:ascii="Arial" w:hAnsi="Arial" w:cs="Arial"/>
          <w:color w:val="000000"/>
          <w:sz w:val="22"/>
          <w:szCs w:val="22"/>
        </w:rPr>
        <w:t xml:space="preserve">The approach used will also depend on age, understanding and developmental stage of the children. Younger children may respond better to simple language (possibly supported with a visual prompt) stop, no hurting, kind hands, guiding them away from situation to another activity whilst focussing attention on the child who has been hurt. Reflect later reminding them what happened simply and consequences. </w:t>
      </w:r>
    </w:p>
    <w:p w:rsidR="009A6BF4" w:rsidP="009A6BF4" w:rsidRDefault="009A6BF4" w14:paraId="1B527BE1" w14:textId="77777777">
      <w:pPr>
        <w:widowControl/>
        <w:overflowPunct/>
        <w:adjustRightInd/>
        <w:spacing w:line="360" w:lineRule="auto"/>
        <w:ind w:left="360"/>
        <w:rPr>
          <w:rFonts w:ascii="Arial" w:hAnsi="Arial" w:cs="Arial"/>
          <w:sz w:val="22"/>
          <w:szCs w:val="22"/>
        </w:rPr>
      </w:pPr>
    </w:p>
    <w:p w:rsidR="009A6BF4" w:rsidP="00B064BE" w:rsidRDefault="009A6BF4" w14:paraId="4667326A" w14:textId="5836AFA7">
      <w:pPr>
        <w:widowControl w:val="1"/>
        <w:numPr>
          <w:ilvl w:val="0"/>
          <w:numId w:val="12"/>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If the behaviour continues to reoccur and remain a concern then the key person should liaise with parents to discuss possible reasons for the behaviour, if there are any underlying causes why child may be upset, tired or frustrated </w:t>
      </w:r>
      <w:r w:rsidRPr="394E00EA" w:rsidR="394E00EA">
        <w:rPr>
          <w:rFonts w:ascii="Arial" w:hAnsi="Arial" w:cs="Arial"/>
          <w:sz w:val="22"/>
          <w:szCs w:val="22"/>
        </w:rPr>
        <w:t>e.g.,</w:t>
      </w:r>
      <w:r w:rsidRPr="394E00EA" w:rsidR="394E00EA">
        <w:rPr>
          <w:rFonts w:ascii="Arial" w:hAnsi="Arial" w:cs="Arial"/>
          <w:sz w:val="22"/>
          <w:szCs w:val="22"/>
        </w:rPr>
        <w:t xml:space="preserve"> poor sleep, change in family circumstances or routine.</w:t>
      </w:r>
    </w:p>
    <w:p w:rsidR="00447B9C" w:rsidP="00447B9C" w:rsidRDefault="00447B9C" w14:paraId="0005F7E2" w14:textId="77777777">
      <w:pPr>
        <w:pStyle w:val="ListParagraph"/>
        <w:rPr>
          <w:rFonts w:ascii="Arial" w:hAnsi="Arial" w:cs="Arial"/>
          <w:sz w:val="22"/>
          <w:szCs w:val="22"/>
        </w:rPr>
      </w:pPr>
    </w:p>
    <w:p w:rsidR="00E7170C" w:rsidP="00B064BE" w:rsidRDefault="00E7170C" w14:paraId="000357BF" w14:textId="70547F74">
      <w:pPr>
        <w:widowControl w:val="1"/>
        <w:numPr>
          <w:ilvl w:val="0"/>
          <w:numId w:val="10"/>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If a cause is identified then the SENCO and key person will meet with the parents to plan support for the child through developing a nurture plan. If relevant, recommended </w:t>
      </w:r>
      <w:r w:rsidRPr="394E00EA" w:rsidR="394E00EA">
        <w:rPr>
          <w:rFonts w:ascii="Arial" w:hAnsi="Arial" w:cs="Arial"/>
          <w:sz w:val="22"/>
          <w:szCs w:val="22"/>
        </w:rPr>
        <w:t>strategies for supporting the difficult and/or dangerous behaviour both at home and at pre-school should be agreed with the parent/s and incorporated into the plan. Other members of the staff team should be informed of the agreed actions so support is consistent. The plan should be monitored and reviewed regularly by the parent/carer, key person and SENCO.</w:t>
      </w:r>
    </w:p>
    <w:p w:rsidR="00447B9C" w:rsidP="00447B9C" w:rsidRDefault="00447B9C" w14:paraId="1B49E82C" w14:textId="77777777">
      <w:pPr>
        <w:spacing w:line="360" w:lineRule="auto"/>
        <w:rPr>
          <w:rFonts w:ascii="Arial" w:hAnsi="Arial" w:cs="Arial"/>
          <w:sz w:val="22"/>
          <w:szCs w:val="22"/>
        </w:rPr>
      </w:pPr>
    </w:p>
    <w:p w:rsidR="00447B9C" w:rsidP="00447B9C" w:rsidRDefault="00447B9C" w14:paraId="7D5CA070" w14:textId="77777777">
      <w:pPr>
        <w:widowControl/>
        <w:numPr>
          <w:ilvl w:val="0"/>
          <w:numId w:val="12"/>
        </w:numPr>
        <w:overflowPunct/>
        <w:adjustRightInd/>
        <w:spacing w:line="360" w:lineRule="auto"/>
        <w:rPr>
          <w:rFonts w:ascii="Arial" w:hAnsi="Arial" w:cs="Arial"/>
          <w:sz w:val="22"/>
          <w:szCs w:val="22"/>
        </w:rPr>
      </w:pPr>
      <w:r w:rsidRPr="00785496">
        <w:rPr>
          <w:rFonts w:ascii="Arial" w:hAnsi="Arial" w:cs="Arial"/>
          <w:sz w:val="22"/>
          <w:szCs w:val="22"/>
        </w:rPr>
        <w:t>In cases where we feel that there is a high risk that the child will</w:t>
      </w:r>
      <w:r>
        <w:rPr>
          <w:rFonts w:ascii="Arial" w:hAnsi="Arial" w:cs="Arial"/>
          <w:sz w:val="22"/>
          <w:szCs w:val="22"/>
        </w:rPr>
        <w:t xml:space="preserve"> hurt themselves, </w:t>
      </w:r>
      <w:r w:rsidRPr="00785496">
        <w:rPr>
          <w:rFonts w:ascii="Arial" w:hAnsi="Arial" w:cs="Arial"/>
          <w:sz w:val="22"/>
          <w:szCs w:val="22"/>
        </w:rPr>
        <w:t>other children</w:t>
      </w:r>
      <w:r>
        <w:rPr>
          <w:rFonts w:ascii="Arial" w:hAnsi="Arial" w:cs="Arial"/>
          <w:sz w:val="22"/>
          <w:szCs w:val="22"/>
        </w:rPr>
        <w:t xml:space="preserve"> or staff</w:t>
      </w:r>
      <w:r w:rsidRPr="00785496">
        <w:rPr>
          <w:rFonts w:ascii="Arial" w:hAnsi="Arial" w:cs="Arial"/>
          <w:sz w:val="22"/>
          <w:szCs w:val="22"/>
        </w:rPr>
        <w:t xml:space="preserve"> at Pre-school, then we will consider one to one supervision of the child </w:t>
      </w:r>
      <w:r w:rsidRPr="00785496">
        <w:rPr>
          <w:rFonts w:ascii="Arial" w:hAnsi="Arial" w:cs="Arial"/>
          <w:sz w:val="22"/>
          <w:szCs w:val="22"/>
        </w:rPr>
        <w:lastRenderedPageBreak/>
        <w:t xml:space="preserve">hurting others. </w:t>
      </w:r>
      <w:r>
        <w:rPr>
          <w:rFonts w:ascii="Arial" w:hAnsi="Arial" w:cs="Arial"/>
          <w:sz w:val="22"/>
          <w:szCs w:val="22"/>
        </w:rPr>
        <w:t>W</w:t>
      </w:r>
      <w:r w:rsidRPr="00785496">
        <w:rPr>
          <w:rFonts w:ascii="Arial" w:hAnsi="Arial" w:cs="Arial"/>
          <w:sz w:val="22"/>
          <w:szCs w:val="22"/>
        </w:rPr>
        <w:t xml:space="preserve">e will have </w:t>
      </w:r>
      <w:r>
        <w:rPr>
          <w:rFonts w:ascii="Arial" w:hAnsi="Arial" w:cs="Arial"/>
          <w:sz w:val="22"/>
          <w:szCs w:val="22"/>
        </w:rPr>
        <w:t xml:space="preserve">carried out focussed observations, </w:t>
      </w:r>
      <w:r w:rsidRPr="00447B9C">
        <w:rPr>
          <w:rFonts w:ascii="Arial" w:hAnsi="Arial" w:cs="Arial"/>
          <w:sz w:val="22"/>
          <w:szCs w:val="22"/>
        </w:rPr>
        <w:t>the SENCO and key person will undertake an individual child risk assessment plan using the Herts Steps planning tools.</w:t>
      </w:r>
    </w:p>
    <w:p w:rsidRPr="00785496" w:rsidR="00447B9C" w:rsidP="00447B9C" w:rsidRDefault="00447B9C" w14:paraId="6583E4FE" w14:textId="77777777">
      <w:pPr>
        <w:spacing w:line="360" w:lineRule="auto"/>
        <w:ind w:left="360"/>
        <w:rPr>
          <w:rFonts w:ascii="Arial" w:hAnsi="Arial" w:cs="Arial"/>
          <w:sz w:val="22"/>
          <w:szCs w:val="22"/>
        </w:rPr>
      </w:pPr>
      <w:r>
        <w:rPr>
          <w:rFonts w:ascii="Arial" w:hAnsi="Arial" w:cs="Arial"/>
          <w:sz w:val="22"/>
          <w:szCs w:val="22"/>
        </w:rPr>
        <w:t>At this stage we will have</w:t>
      </w:r>
      <w:r w:rsidRPr="00785496">
        <w:rPr>
          <w:rFonts w:ascii="Arial" w:hAnsi="Arial" w:cs="Arial"/>
          <w:sz w:val="22"/>
          <w:szCs w:val="22"/>
        </w:rPr>
        <w:t xml:space="preserve"> request</w:t>
      </w:r>
      <w:r>
        <w:rPr>
          <w:rFonts w:ascii="Arial" w:hAnsi="Arial" w:cs="Arial"/>
          <w:sz w:val="22"/>
          <w:szCs w:val="22"/>
        </w:rPr>
        <w:t>ed</w:t>
      </w:r>
      <w:r w:rsidRPr="00785496">
        <w:rPr>
          <w:rFonts w:ascii="Arial" w:hAnsi="Arial" w:cs="Arial"/>
          <w:sz w:val="22"/>
          <w:szCs w:val="22"/>
        </w:rPr>
        <w:t xml:space="preserve"> some additional support and advice from outside agencies and we would be liaising closely with parents of the child to ensure that a consistent approach is adopted and the child receives the necessary support</w:t>
      </w:r>
      <w:r>
        <w:rPr>
          <w:rFonts w:ascii="Arial" w:hAnsi="Arial" w:cs="Arial"/>
          <w:sz w:val="22"/>
          <w:szCs w:val="22"/>
        </w:rPr>
        <w:t xml:space="preserve"> they need</w:t>
      </w:r>
      <w:r w:rsidRPr="00785496">
        <w:rPr>
          <w:rFonts w:ascii="Arial" w:hAnsi="Arial" w:cs="Arial"/>
          <w:sz w:val="22"/>
          <w:szCs w:val="22"/>
        </w:rPr>
        <w:t xml:space="preserve">. </w:t>
      </w:r>
    </w:p>
    <w:p w:rsidRPr="0056224F" w:rsidR="009A6BF4" w:rsidP="0056224F" w:rsidRDefault="009A6BF4" w14:paraId="0FF4CB4E" w14:textId="77777777">
      <w:pPr>
        <w:widowControl/>
        <w:overflowPunct/>
        <w:adjustRightInd/>
        <w:spacing w:line="360" w:lineRule="auto"/>
        <w:ind w:left="360"/>
        <w:rPr>
          <w:rFonts w:ascii="Arial" w:hAnsi="Arial" w:cs="Arial"/>
          <w:sz w:val="22"/>
          <w:szCs w:val="22"/>
        </w:rPr>
      </w:pPr>
    </w:p>
    <w:p w:rsidR="002A38C9" w:rsidP="002A38C9" w:rsidRDefault="009A6BF4" w14:paraId="3D281972" w14:textId="77777777">
      <w:pPr>
        <w:widowControl/>
        <w:numPr>
          <w:ilvl w:val="0"/>
          <w:numId w:val="11"/>
        </w:numPr>
        <w:overflowPunct/>
        <w:adjustRightInd/>
        <w:spacing w:line="360" w:lineRule="auto"/>
        <w:rPr>
          <w:rFonts w:ascii="Arial" w:hAnsi="Arial" w:cs="Arial"/>
          <w:kern w:val="0"/>
          <w:sz w:val="22"/>
          <w:szCs w:val="22"/>
        </w:rPr>
      </w:pPr>
      <w:r w:rsidRPr="005054C0">
        <w:rPr>
          <w:rFonts w:ascii="Arial" w:hAnsi="Arial" w:cs="Arial"/>
          <w:sz w:val="22"/>
          <w:szCs w:val="22"/>
        </w:rPr>
        <w:t xml:space="preserve">If extra support </w:t>
      </w:r>
      <w:r w:rsidR="002D2CC9">
        <w:rPr>
          <w:rFonts w:ascii="Arial" w:hAnsi="Arial" w:cs="Arial"/>
          <w:sz w:val="22"/>
          <w:szCs w:val="22"/>
        </w:rPr>
        <w:t xml:space="preserve">from outside agencies </w:t>
      </w:r>
      <w:r w:rsidRPr="005054C0">
        <w:rPr>
          <w:rFonts w:ascii="Arial" w:hAnsi="Arial" w:cs="Arial"/>
          <w:sz w:val="22"/>
          <w:szCs w:val="22"/>
        </w:rPr>
        <w:t xml:space="preserve">is required the SENCO </w:t>
      </w:r>
      <w:r w:rsidR="00664743">
        <w:rPr>
          <w:rFonts w:ascii="Arial" w:hAnsi="Arial" w:cs="Arial"/>
          <w:sz w:val="22"/>
          <w:szCs w:val="22"/>
        </w:rPr>
        <w:t xml:space="preserve">will </w:t>
      </w:r>
      <w:r w:rsidRPr="005054C0">
        <w:rPr>
          <w:rFonts w:ascii="Arial" w:hAnsi="Arial" w:cs="Arial"/>
          <w:sz w:val="22"/>
          <w:szCs w:val="22"/>
        </w:rPr>
        <w:t>ask for additional s</w:t>
      </w:r>
      <w:r w:rsidRPr="005054C0" w:rsidR="005054C0">
        <w:rPr>
          <w:rFonts w:ascii="Arial" w:hAnsi="Arial" w:cs="Arial"/>
          <w:sz w:val="22"/>
          <w:szCs w:val="22"/>
        </w:rPr>
        <w:t>upport and advice from the I</w:t>
      </w:r>
      <w:r w:rsidRPr="005054C0">
        <w:rPr>
          <w:rFonts w:ascii="Arial" w:hAnsi="Arial" w:cs="Arial"/>
          <w:sz w:val="22"/>
          <w:szCs w:val="22"/>
        </w:rPr>
        <w:t>nclusion</w:t>
      </w:r>
      <w:r w:rsidRPr="005054C0" w:rsidR="005054C0">
        <w:rPr>
          <w:rFonts w:ascii="Arial" w:hAnsi="Arial" w:cs="Arial"/>
          <w:sz w:val="22"/>
          <w:szCs w:val="22"/>
        </w:rPr>
        <w:t xml:space="preserve"> Development Officer and</w:t>
      </w:r>
      <w:r w:rsidR="002D2CC9">
        <w:rPr>
          <w:rFonts w:ascii="Arial" w:hAnsi="Arial" w:cs="Arial"/>
          <w:sz w:val="22"/>
          <w:szCs w:val="22"/>
        </w:rPr>
        <w:t xml:space="preserve"> Herts </w:t>
      </w:r>
      <w:r w:rsidRPr="005054C0" w:rsidR="005054C0">
        <w:rPr>
          <w:rFonts w:ascii="Arial" w:hAnsi="Arial" w:cs="Arial"/>
          <w:sz w:val="22"/>
          <w:szCs w:val="22"/>
        </w:rPr>
        <w:t>Integrated Services for Learning</w:t>
      </w:r>
      <w:r w:rsidR="005054C0">
        <w:rPr>
          <w:rFonts w:ascii="Arial" w:hAnsi="Arial" w:cs="Arial"/>
          <w:sz w:val="22"/>
          <w:szCs w:val="22"/>
        </w:rPr>
        <w:t>.</w:t>
      </w:r>
    </w:p>
    <w:p w:rsidRPr="00A703D2" w:rsidR="002A38C9" w:rsidP="002A38C9" w:rsidRDefault="002A38C9" w14:paraId="46650766" w14:textId="77777777">
      <w:pPr>
        <w:widowControl/>
        <w:numPr>
          <w:ilvl w:val="0"/>
          <w:numId w:val="11"/>
        </w:numPr>
        <w:overflowPunct/>
        <w:adjustRightInd/>
        <w:spacing w:line="360" w:lineRule="auto"/>
        <w:rPr>
          <w:rFonts w:ascii="Arial" w:hAnsi="Arial" w:cs="Arial"/>
          <w:sz w:val="22"/>
          <w:szCs w:val="22"/>
        </w:rPr>
      </w:pPr>
      <w:r w:rsidRPr="00A703D2">
        <w:rPr>
          <w:rFonts w:ascii="Arial" w:hAnsi="Arial" w:cs="Arial"/>
          <w:sz w:val="22"/>
          <w:szCs w:val="22"/>
        </w:rPr>
        <w:t>Any aggressive behaviour by children towards other children will result in a staff member intervening immediately to challenge and prevent escalation.</w:t>
      </w:r>
    </w:p>
    <w:p w:rsidR="002A38C9" w:rsidP="002A38C9" w:rsidRDefault="002A38C9" w14:paraId="2CD9BDDB" w14:textId="77777777">
      <w:pPr>
        <w:widowControl/>
        <w:numPr>
          <w:ilvl w:val="0"/>
          <w:numId w:val="11"/>
        </w:numPr>
        <w:overflowPunct/>
        <w:adjustRightInd/>
        <w:spacing w:line="360" w:lineRule="auto"/>
        <w:rPr>
          <w:rFonts w:ascii="Arial" w:hAnsi="Arial" w:cs="Arial"/>
          <w:sz w:val="22"/>
          <w:szCs w:val="22"/>
        </w:rPr>
      </w:pPr>
      <w:r w:rsidRPr="00A703D2">
        <w:rPr>
          <w:rFonts w:ascii="Arial" w:hAnsi="Arial" w:cs="Arial"/>
          <w:sz w:val="22"/>
          <w:szCs w:val="22"/>
        </w:rPr>
        <w:t>If the behaviour has been significant or may potentially have a detrimental effect on the child, the parents of the child who has been the victim of behaviour and the parents of the child who has been the perpetrator should be informed.</w:t>
      </w:r>
      <w:r>
        <w:rPr>
          <w:rFonts w:ascii="Arial" w:hAnsi="Arial" w:cs="Arial"/>
          <w:sz w:val="22"/>
          <w:szCs w:val="22"/>
        </w:rPr>
        <w:t xml:space="preserve"> </w:t>
      </w:r>
    </w:p>
    <w:p w:rsidRPr="002A38C9" w:rsidR="002A38C9" w:rsidP="002A38C9" w:rsidRDefault="002A38C9" w14:paraId="38554051" w14:textId="77777777">
      <w:pPr>
        <w:widowControl/>
        <w:numPr>
          <w:ilvl w:val="0"/>
          <w:numId w:val="11"/>
        </w:numPr>
        <w:overflowPunct/>
        <w:adjustRightInd/>
        <w:spacing w:line="360" w:lineRule="auto"/>
        <w:rPr>
          <w:rFonts w:ascii="Arial" w:hAnsi="Arial" w:cs="Arial"/>
          <w:sz w:val="22"/>
          <w:szCs w:val="22"/>
        </w:rPr>
      </w:pPr>
      <w:r w:rsidRPr="00A703D2">
        <w:rPr>
          <w:rFonts w:ascii="Arial" w:hAnsi="Arial" w:cs="Arial"/>
          <w:sz w:val="22"/>
          <w:szCs w:val="22"/>
        </w:rPr>
        <w:t>The designated person will contact children’s social services if appropriate</w:t>
      </w:r>
      <w:r>
        <w:rPr>
          <w:rFonts w:ascii="Arial" w:hAnsi="Arial" w:cs="Arial"/>
          <w:sz w:val="22"/>
          <w:szCs w:val="22"/>
        </w:rPr>
        <w:t>,</w:t>
      </w:r>
      <w:r w:rsidRPr="00F039CF">
        <w:rPr>
          <w:rFonts w:ascii="Arial" w:hAnsi="Arial" w:cs="Arial"/>
          <w:color w:val="FF0000"/>
          <w:sz w:val="22"/>
          <w:szCs w:val="22"/>
        </w:rPr>
        <w:t xml:space="preserve"> </w:t>
      </w:r>
      <w:r w:rsidRPr="002A38C9">
        <w:rPr>
          <w:rFonts w:ascii="Arial" w:hAnsi="Arial" w:cs="Arial"/>
          <w:sz w:val="22"/>
          <w:szCs w:val="22"/>
        </w:rPr>
        <w:t>i.e., if a child has been seriously injured, or if there is reason to believe that a child’s challenging behaviour is an indication that they themselves are being abused.</w:t>
      </w:r>
    </w:p>
    <w:p w:rsidRPr="00A703D2" w:rsidR="002A38C9" w:rsidP="002A38C9" w:rsidRDefault="002A38C9" w14:paraId="39914163" w14:textId="41516185">
      <w:pPr>
        <w:widowControl w:val="1"/>
        <w:numPr>
          <w:ilvl w:val="0"/>
          <w:numId w:val="11"/>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The designated person will make a written record of the incident, which is kept in the child’s file; in line with the </w:t>
      </w:r>
      <w:r w:rsidRPr="394E00EA" w:rsidR="394E00EA">
        <w:rPr>
          <w:rFonts w:ascii="Arial" w:hAnsi="Arial" w:cs="Arial"/>
          <w:i w:val="1"/>
          <w:iCs w:val="1"/>
          <w:sz w:val="22"/>
          <w:szCs w:val="22"/>
        </w:rPr>
        <w:t xml:space="preserve">Safeguarding children, young people and vulnerable </w:t>
      </w:r>
      <w:r w:rsidRPr="394E00EA" w:rsidR="394E00EA">
        <w:rPr>
          <w:rFonts w:ascii="Arial" w:hAnsi="Arial" w:cs="Arial"/>
          <w:i w:val="1"/>
          <w:iCs w:val="1"/>
          <w:sz w:val="22"/>
          <w:szCs w:val="22"/>
        </w:rPr>
        <w:t>adults'</w:t>
      </w:r>
      <w:r w:rsidRPr="394E00EA" w:rsidR="394E00EA">
        <w:rPr>
          <w:rFonts w:ascii="Arial" w:hAnsi="Arial" w:cs="Arial"/>
          <w:sz w:val="22"/>
          <w:szCs w:val="22"/>
        </w:rPr>
        <w:t xml:space="preserve"> policy.</w:t>
      </w:r>
    </w:p>
    <w:p w:rsidRPr="002A38C9" w:rsidR="002A38C9" w:rsidP="002A38C9" w:rsidRDefault="002A38C9" w14:paraId="14864444" w14:textId="77777777">
      <w:pPr>
        <w:widowControl/>
        <w:numPr>
          <w:ilvl w:val="0"/>
          <w:numId w:val="11"/>
        </w:numPr>
        <w:overflowPunct/>
        <w:adjustRightInd/>
        <w:spacing w:line="360" w:lineRule="auto"/>
        <w:rPr>
          <w:rFonts w:ascii="Arial" w:hAnsi="Arial" w:cs="Arial"/>
          <w:sz w:val="22"/>
          <w:szCs w:val="22"/>
        </w:rPr>
      </w:pPr>
      <w:r w:rsidRPr="00A703D2">
        <w:rPr>
          <w:rFonts w:ascii="Arial" w:hAnsi="Arial" w:cs="Arial"/>
          <w:sz w:val="22"/>
          <w:szCs w:val="22"/>
        </w:rPr>
        <w:t>Ofsted sh</w:t>
      </w:r>
      <w:r>
        <w:rPr>
          <w:rFonts w:ascii="Arial" w:hAnsi="Arial" w:cs="Arial"/>
          <w:sz w:val="22"/>
          <w:szCs w:val="22"/>
        </w:rPr>
        <w:t xml:space="preserve">ould be notified if appropriate, </w:t>
      </w:r>
      <w:r w:rsidRPr="002A38C9">
        <w:rPr>
          <w:rFonts w:ascii="Arial" w:hAnsi="Arial" w:cs="Arial"/>
          <w:sz w:val="22"/>
          <w:szCs w:val="22"/>
        </w:rPr>
        <w:t>i.e., if a child has been seriously injured.</w:t>
      </w:r>
    </w:p>
    <w:p w:rsidRPr="002A38C9" w:rsidR="002A38C9" w:rsidP="002A38C9" w:rsidRDefault="002A38C9" w14:paraId="7DF59B3F" w14:textId="77777777">
      <w:pPr>
        <w:widowControl/>
        <w:numPr>
          <w:ilvl w:val="0"/>
          <w:numId w:val="11"/>
        </w:numPr>
        <w:overflowPunct/>
        <w:adjustRightInd/>
        <w:spacing w:line="360" w:lineRule="auto"/>
        <w:rPr>
          <w:rFonts w:ascii="Arial" w:hAnsi="Arial" w:cs="Arial"/>
          <w:sz w:val="22"/>
          <w:szCs w:val="22"/>
        </w:rPr>
      </w:pPr>
      <w:r w:rsidRPr="00A703D2">
        <w:rPr>
          <w:rFonts w:ascii="Arial" w:hAnsi="Arial" w:cs="Arial"/>
          <w:sz w:val="22"/>
          <w:szCs w:val="22"/>
        </w:rPr>
        <w:t>Relevant health and safety procedures and procedures for dealing with concerns and complaints should be followed.</w:t>
      </w:r>
    </w:p>
    <w:p w:rsidRPr="002A38C9" w:rsidR="002A38C9" w:rsidP="002A38C9" w:rsidRDefault="002A38C9" w14:paraId="5251C914" w14:textId="77777777">
      <w:pPr>
        <w:widowControl/>
        <w:overflowPunct/>
        <w:adjustRightInd/>
        <w:spacing w:line="360" w:lineRule="auto"/>
        <w:ind w:left="360"/>
        <w:rPr>
          <w:rFonts w:ascii="Arial" w:hAnsi="Arial" w:cs="Arial"/>
          <w:kern w:val="0"/>
          <w:sz w:val="22"/>
          <w:szCs w:val="22"/>
        </w:rPr>
      </w:pPr>
    </w:p>
    <w:p w:rsidRPr="00447B9C" w:rsidR="00447B9C" w:rsidP="00E66621" w:rsidRDefault="00447B9C" w14:paraId="269BF496" w14:textId="77777777">
      <w:pPr>
        <w:widowControl/>
        <w:overflowPunct/>
        <w:adjustRightInd/>
        <w:spacing w:line="360" w:lineRule="auto"/>
        <w:ind w:left="360"/>
        <w:rPr>
          <w:rFonts w:ascii="Arial" w:hAnsi="Arial" w:cs="Arial"/>
          <w:b/>
          <w:kern w:val="0"/>
          <w:sz w:val="22"/>
          <w:szCs w:val="22"/>
        </w:rPr>
      </w:pPr>
      <w:r>
        <w:rPr>
          <w:rFonts w:ascii="Arial" w:hAnsi="Arial" w:cs="Arial"/>
          <w:b/>
          <w:bCs/>
          <w:sz w:val="22"/>
          <w:szCs w:val="22"/>
          <w:lang w:eastAsia="en-US"/>
        </w:rPr>
        <w:t xml:space="preserve">Touch </w:t>
      </w:r>
    </w:p>
    <w:p w:rsidR="005054C0" w:rsidP="008B6CB6" w:rsidRDefault="005054C0" w14:paraId="4802DCAF" w14:textId="77777777">
      <w:pPr>
        <w:widowControl/>
        <w:overflowPunct/>
        <w:adjustRightInd/>
        <w:spacing w:line="360" w:lineRule="auto"/>
        <w:rPr>
          <w:rFonts w:ascii="Arial" w:hAnsi="Arial" w:cs="Arial"/>
          <w:sz w:val="22"/>
          <w:szCs w:val="22"/>
        </w:rPr>
      </w:pPr>
    </w:p>
    <w:p w:rsidR="005054C0" w:rsidP="005054C0" w:rsidRDefault="00A9558B" w14:paraId="30D8F646" w14:textId="77777777">
      <w:pPr>
        <w:widowControl/>
        <w:numPr>
          <w:ilvl w:val="0"/>
          <w:numId w:val="14"/>
        </w:numPr>
        <w:overflowPunct/>
        <w:adjustRightInd/>
        <w:spacing w:line="360" w:lineRule="auto"/>
        <w:rPr>
          <w:rFonts w:ascii="Arial" w:hAnsi="Arial" w:cs="Arial"/>
          <w:sz w:val="22"/>
          <w:szCs w:val="22"/>
        </w:rPr>
      </w:pPr>
      <w:r>
        <w:rPr>
          <w:rFonts w:ascii="Arial" w:hAnsi="Arial" w:cs="Arial"/>
          <w:sz w:val="22"/>
          <w:szCs w:val="22"/>
        </w:rPr>
        <w:t xml:space="preserve">Staff should not use physical intervention – or the threat of physical intervention, to manage a child’s behaviour unless it is necessary to use “reasonable force in order to prevent children from injuring themselves or others or damage property” (EYFS). </w:t>
      </w:r>
    </w:p>
    <w:p w:rsidRPr="00177931" w:rsidR="00177931" w:rsidP="00177931" w:rsidRDefault="00177931" w14:paraId="0E6CA6F6" w14:textId="77777777">
      <w:pPr>
        <w:widowControl/>
        <w:overflowPunct/>
        <w:adjustRightInd/>
        <w:spacing w:line="360" w:lineRule="auto"/>
        <w:ind w:left="360"/>
        <w:rPr>
          <w:rFonts w:ascii="Arial" w:hAnsi="Arial" w:cs="Arial"/>
          <w:sz w:val="22"/>
          <w:szCs w:val="22"/>
        </w:rPr>
      </w:pPr>
    </w:p>
    <w:p w:rsidR="00A9558B" w:rsidP="00A9558B" w:rsidRDefault="00A9558B" w14:paraId="794DE270" w14:textId="77777777">
      <w:pPr>
        <w:widowControl/>
        <w:numPr>
          <w:ilvl w:val="0"/>
          <w:numId w:val="14"/>
        </w:numPr>
        <w:overflowPunct/>
        <w:adjustRightInd/>
        <w:spacing w:line="360" w:lineRule="auto"/>
        <w:rPr>
          <w:rFonts w:ascii="Arial" w:hAnsi="Arial" w:cs="Arial"/>
          <w:sz w:val="22"/>
          <w:szCs w:val="22"/>
        </w:rPr>
      </w:pPr>
      <w:r>
        <w:rPr>
          <w:rFonts w:ascii="Arial" w:hAnsi="Arial" w:cs="Arial"/>
          <w:sz w:val="22"/>
          <w:szCs w:val="22"/>
        </w:rPr>
        <w:t>If “reasonable force” has been used for any of the reasons shown above, parents are to be informed on the same day that it occurs. The intervention will be recorded as soon as possible</w:t>
      </w:r>
      <w:r w:rsidR="00FC78A7">
        <w:rPr>
          <w:rFonts w:ascii="Arial" w:hAnsi="Arial" w:cs="Arial"/>
          <w:sz w:val="22"/>
          <w:szCs w:val="22"/>
        </w:rPr>
        <w:t xml:space="preserve"> in the incident book</w:t>
      </w:r>
      <w:r>
        <w:rPr>
          <w:rFonts w:ascii="Arial" w:hAnsi="Arial" w:cs="Arial"/>
          <w:sz w:val="22"/>
          <w:szCs w:val="22"/>
        </w:rPr>
        <w:t>, which states clearly when and how parents were informed.</w:t>
      </w:r>
    </w:p>
    <w:p w:rsidR="005054C0" w:rsidP="005054C0" w:rsidRDefault="005054C0" w14:paraId="3BF4CFEF" w14:textId="77777777">
      <w:pPr>
        <w:widowControl/>
        <w:overflowPunct/>
        <w:adjustRightInd/>
        <w:spacing w:line="360" w:lineRule="auto"/>
        <w:rPr>
          <w:rFonts w:ascii="Arial" w:hAnsi="Arial" w:cs="Arial"/>
          <w:sz w:val="22"/>
          <w:szCs w:val="22"/>
        </w:rPr>
      </w:pPr>
    </w:p>
    <w:p w:rsidR="00A9558B" w:rsidP="00A9558B" w:rsidRDefault="002A38C9" w14:paraId="39D9D75F" w14:textId="426FF3D3">
      <w:pPr>
        <w:widowControl w:val="1"/>
        <w:numPr>
          <w:ilvl w:val="0"/>
          <w:numId w:val="14"/>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As part of our Herts Steps </w:t>
      </w:r>
      <w:r w:rsidRPr="394E00EA" w:rsidR="394E00EA">
        <w:rPr>
          <w:rFonts w:ascii="Arial" w:hAnsi="Arial" w:cs="Arial"/>
          <w:sz w:val="22"/>
          <w:szCs w:val="22"/>
        </w:rPr>
        <w:t>training,</w:t>
      </w:r>
      <w:r w:rsidRPr="394E00EA" w:rsidR="394E00EA">
        <w:rPr>
          <w:rFonts w:ascii="Arial" w:hAnsi="Arial" w:cs="Arial"/>
          <w:sz w:val="22"/>
          <w:szCs w:val="22"/>
        </w:rPr>
        <w:t xml:space="preserve"> we have been taught safe techniques to support, guide and escort. </w:t>
      </w:r>
    </w:p>
    <w:p w:rsidR="0056224F" w:rsidP="0056224F" w:rsidRDefault="0056224F" w14:paraId="75281F4A" w14:textId="77777777">
      <w:pPr>
        <w:pStyle w:val="ListParagraph"/>
        <w:rPr>
          <w:rFonts w:ascii="Arial" w:hAnsi="Arial" w:cs="Arial"/>
          <w:sz w:val="22"/>
          <w:szCs w:val="22"/>
        </w:rPr>
      </w:pPr>
    </w:p>
    <w:p w:rsidR="0056224F" w:rsidP="0056224F" w:rsidRDefault="0056224F" w14:paraId="1F455A89" w14:textId="77777777">
      <w:pPr>
        <w:widowControl/>
        <w:numPr>
          <w:ilvl w:val="0"/>
          <w:numId w:val="14"/>
        </w:numPr>
        <w:overflowPunct/>
        <w:adjustRightInd/>
        <w:spacing w:line="360" w:lineRule="auto"/>
        <w:rPr>
          <w:rFonts w:ascii="Arial" w:hAnsi="Arial" w:cs="Arial"/>
          <w:sz w:val="22"/>
          <w:szCs w:val="22"/>
        </w:rPr>
      </w:pPr>
      <w:r>
        <w:rPr>
          <w:rFonts w:ascii="Arial" w:hAnsi="Arial" w:cs="Arial"/>
          <w:sz w:val="22"/>
          <w:szCs w:val="22"/>
        </w:rPr>
        <w:t xml:space="preserve">We regularly change children’s nappies a pre-school (please refer to our Nappy Changing Policy) appropriate touch is used to clean the nappy area. All changes are recorded in our change </w:t>
      </w:r>
      <w:r w:rsidR="007C1B59">
        <w:rPr>
          <w:rFonts w:ascii="Arial" w:hAnsi="Arial" w:cs="Arial"/>
          <w:sz w:val="22"/>
          <w:szCs w:val="22"/>
        </w:rPr>
        <w:t>b</w:t>
      </w:r>
      <w:r>
        <w:rPr>
          <w:rFonts w:ascii="Arial" w:hAnsi="Arial" w:cs="Arial"/>
          <w:sz w:val="22"/>
          <w:szCs w:val="22"/>
        </w:rPr>
        <w:t xml:space="preserve">ook and countersigned by a second member of staff. </w:t>
      </w:r>
    </w:p>
    <w:p w:rsidR="0056224F" w:rsidP="0056224F" w:rsidRDefault="0056224F" w14:paraId="42AF0EF7" w14:textId="77777777">
      <w:pPr>
        <w:pStyle w:val="ListParagraph"/>
        <w:rPr>
          <w:rFonts w:ascii="Arial" w:hAnsi="Arial" w:cs="Arial"/>
          <w:sz w:val="22"/>
          <w:szCs w:val="22"/>
        </w:rPr>
      </w:pPr>
    </w:p>
    <w:p w:rsidR="0056224F" w:rsidP="0056224F" w:rsidRDefault="0056224F" w14:paraId="50DDE15C" w14:textId="77777777">
      <w:pPr>
        <w:widowControl/>
        <w:numPr>
          <w:ilvl w:val="0"/>
          <w:numId w:val="14"/>
        </w:numPr>
        <w:overflowPunct/>
        <w:adjustRightInd/>
        <w:spacing w:line="360" w:lineRule="auto"/>
        <w:rPr>
          <w:rFonts w:ascii="Arial" w:hAnsi="Arial" w:cs="Arial"/>
          <w:sz w:val="22"/>
          <w:szCs w:val="22"/>
        </w:rPr>
      </w:pPr>
      <w:r>
        <w:rPr>
          <w:rFonts w:ascii="Arial" w:hAnsi="Arial" w:cs="Arial"/>
          <w:sz w:val="22"/>
          <w:szCs w:val="22"/>
        </w:rPr>
        <w:t>When we are supporting children who are learning to use the toilet or potty it may be necessary to lift a child onto the toilet or help them with their clothing. We encourage children to wipe their own bottoms but when they are first learning it may be necessary for staff to assist them to do this (please refer to our Nappy Changing Policy). This will be recorded and countersigned by another member of staff in our change book.</w:t>
      </w:r>
    </w:p>
    <w:p w:rsidR="0056224F" w:rsidP="0056224F" w:rsidRDefault="0056224F" w14:paraId="6B1B7923" w14:textId="77777777">
      <w:pPr>
        <w:pStyle w:val="ListParagraph"/>
        <w:rPr>
          <w:rFonts w:ascii="Arial" w:hAnsi="Arial" w:cs="Arial"/>
          <w:sz w:val="22"/>
          <w:szCs w:val="22"/>
        </w:rPr>
      </w:pPr>
    </w:p>
    <w:p w:rsidRPr="0056224F" w:rsidR="0056224F" w:rsidP="0056224F" w:rsidRDefault="0056224F" w14:paraId="18031114" w14:textId="77777777">
      <w:pPr>
        <w:widowControl/>
        <w:numPr>
          <w:ilvl w:val="0"/>
          <w:numId w:val="14"/>
        </w:numPr>
        <w:overflowPunct/>
        <w:adjustRightInd/>
        <w:spacing w:line="360" w:lineRule="auto"/>
        <w:rPr>
          <w:rFonts w:ascii="Arial" w:hAnsi="Arial" w:cs="Arial"/>
          <w:sz w:val="22"/>
          <w:szCs w:val="22"/>
        </w:rPr>
      </w:pPr>
      <w:r>
        <w:rPr>
          <w:rFonts w:ascii="Arial" w:hAnsi="Arial" w:cs="Arial"/>
          <w:sz w:val="22"/>
          <w:szCs w:val="22"/>
        </w:rPr>
        <w:t>When children need to be changed after spillages from water play, snack, outside play etc. staff will change them in a quick and appropriate manner and this will also be recorded as above.</w:t>
      </w:r>
    </w:p>
    <w:p w:rsidR="00177931" w:rsidP="00177931" w:rsidRDefault="00177931" w14:paraId="48B2EC54" w14:textId="77777777">
      <w:pPr>
        <w:pStyle w:val="ListParagraph"/>
        <w:rPr>
          <w:rFonts w:ascii="Arial" w:hAnsi="Arial" w:cs="Arial"/>
          <w:sz w:val="22"/>
          <w:szCs w:val="22"/>
        </w:rPr>
      </w:pPr>
    </w:p>
    <w:p w:rsidR="00177931" w:rsidP="00177931" w:rsidRDefault="00177931" w14:paraId="132137F9" w14:textId="77777777">
      <w:pPr>
        <w:widowControl/>
        <w:numPr>
          <w:ilvl w:val="0"/>
          <w:numId w:val="14"/>
        </w:numPr>
        <w:overflowPunct/>
        <w:adjustRightInd/>
        <w:spacing w:line="360" w:lineRule="auto"/>
        <w:rPr>
          <w:rFonts w:ascii="Arial" w:hAnsi="Arial" w:cs="Arial"/>
          <w:sz w:val="22"/>
          <w:szCs w:val="22"/>
        </w:rPr>
      </w:pPr>
      <w:r>
        <w:rPr>
          <w:rFonts w:ascii="Arial" w:hAnsi="Arial" w:cs="Arial"/>
          <w:sz w:val="22"/>
          <w:szCs w:val="22"/>
        </w:rPr>
        <w:t>Staff will comfort a distressed child by cuddling them, as a way of calming them. We may cuddle the child who has been hurt as a way of comforting and reassuring them.</w:t>
      </w:r>
      <w:r w:rsidR="00B216F2">
        <w:rPr>
          <w:rFonts w:ascii="Arial" w:hAnsi="Arial" w:cs="Arial"/>
          <w:sz w:val="22"/>
          <w:szCs w:val="22"/>
        </w:rPr>
        <w:t xml:space="preserve"> </w:t>
      </w:r>
      <w:r>
        <w:rPr>
          <w:rFonts w:ascii="Arial" w:hAnsi="Arial" w:cs="Arial"/>
          <w:sz w:val="22"/>
          <w:szCs w:val="22"/>
        </w:rPr>
        <w:t xml:space="preserve">We may also hold and comfort a child who is feeling angry and cross, to help them calm and control their emotions. </w:t>
      </w:r>
    </w:p>
    <w:p w:rsidR="00177931" w:rsidP="00177931" w:rsidRDefault="00177931" w14:paraId="7C6CFCAE" w14:textId="77777777">
      <w:pPr>
        <w:pStyle w:val="ListParagraph"/>
        <w:rPr>
          <w:rFonts w:ascii="Arial" w:hAnsi="Arial" w:cs="Arial"/>
          <w:sz w:val="22"/>
          <w:szCs w:val="22"/>
        </w:rPr>
      </w:pPr>
    </w:p>
    <w:p w:rsidR="00177931" w:rsidP="00177931" w:rsidRDefault="00177931" w14:paraId="7C26AC5F" w14:textId="0ED6505F">
      <w:pPr>
        <w:widowControl w:val="1"/>
        <w:numPr>
          <w:ilvl w:val="0"/>
          <w:numId w:val="14"/>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We are aware that some children prefer their own personal space and we would always respect this, they may prefer to sit quietly in a corner until they have calmed down. We would monitor and keep an eye on their safety but not intrude. Once they are ready to engage </w:t>
      </w:r>
      <w:r w:rsidRPr="394E00EA" w:rsidR="394E00EA">
        <w:rPr>
          <w:rFonts w:ascii="Arial" w:hAnsi="Arial" w:cs="Arial"/>
          <w:sz w:val="22"/>
          <w:szCs w:val="22"/>
        </w:rPr>
        <w:t>again,</w:t>
      </w:r>
      <w:r w:rsidRPr="394E00EA" w:rsidR="394E00EA">
        <w:rPr>
          <w:rFonts w:ascii="Arial" w:hAnsi="Arial" w:cs="Arial"/>
          <w:sz w:val="22"/>
          <w:szCs w:val="22"/>
        </w:rPr>
        <w:t xml:space="preserve"> we would suggest a quiet 1:1 activity to reassure them. Or if appropriate encourage them back to the group activity without mentioning the incident at that time.</w:t>
      </w:r>
    </w:p>
    <w:p w:rsidR="00177931" w:rsidP="00177931" w:rsidRDefault="00177931" w14:paraId="72AFC0CE" w14:textId="77777777">
      <w:pPr>
        <w:pStyle w:val="ListParagraph"/>
        <w:rPr>
          <w:rFonts w:ascii="Arial" w:hAnsi="Arial" w:cs="Arial"/>
          <w:sz w:val="22"/>
          <w:szCs w:val="22"/>
        </w:rPr>
      </w:pPr>
    </w:p>
    <w:p w:rsidR="00177931" w:rsidP="00177931" w:rsidRDefault="00177931" w14:paraId="5B848842" w14:textId="77777777">
      <w:pPr>
        <w:widowControl/>
        <w:numPr>
          <w:ilvl w:val="0"/>
          <w:numId w:val="14"/>
        </w:numPr>
        <w:overflowPunct/>
        <w:adjustRightInd/>
        <w:spacing w:line="360" w:lineRule="auto"/>
        <w:rPr>
          <w:rFonts w:ascii="Arial" w:hAnsi="Arial" w:cs="Arial"/>
          <w:sz w:val="22"/>
          <w:szCs w:val="22"/>
        </w:rPr>
      </w:pPr>
      <w:r>
        <w:rPr>
          <w:rFonts w:ascii="Arial" w:hAnsi="Arial" w:cs="Arial"/>
          <w:sz w:val="22"/>
          <w:szCs w:val="22"/>
        </w:rPr>
        <w:t>In all situations where physical contact between staff and a child takes place, staff mus</w:t>
      </w:r>
      <w:r w:rsidR="00B216F2">
        <w:rPr>
          <w:rFonts w:ascii="Arial" w:hAnsi="Arial" w:cs="Arial"/>
          <w:sz w:val="22"/>
          <w:szCs w:val="22"/>
        </w:rPr>
        <w:t>t</w:t>
      </w:r>
      <w:r>
        <w:rPr>
          <w:rFonts w:ascii="Arial" w:hAnsi="Arial" w:cs="Arial"/>
          <w:sz w:val="22"/>
          <w:szCs w:val="22"/>
        </w:rPr>
        <w:t xml:space="preserve"> consider the child’s age and level of understanding, the child’s individual characteristics, health and history, and the location where the contact takes place.</w:t>
      </w:r>
    </w:p>
    <w:p w:rsidR="004855CE" w:rsidP="004855CE" w:rsidRDefault="004855CE" w14:paraId="066C3BB3" w14:textId="77777777">
      <w:pPr>
        <w:pStyle w:val="ListParagraph"/>
        <w:rPr>
          <w:rFonts w:ascii="Arial" w:hAnsi="Arial" w:cs="Arial"/>
          <w:sz w:val="22"/>
          <w:szCs w:val="22"/>
        </w:rPr>
      </w:pPr>
    </w:p>
    <w:p w:rsidRPr="00177931" w:rsidR="004855CE" w:rsidP="00177931" w:rsidRDefault="004855CE" w14:paraId="013AEED7" w14:textId="1E4A71DE">
      <w:pPr>
        <w:widowControl w:val="1"/>
        <w:numPr>
          <w:ilvl w:val="0"/>
          <w:numId w:val="14"/>
        </w:numPr>
        <w:overflowPunct/>
        <w:adjustRightInd/>
        <w:spacing w:line="360" w:lineRule="auto"/>
        <w:rPr>
          <w:rFonts w:ascii="Arial" w:hAnsi="Arial" w:cs="Arial"/>
          <w:sz w:val="22"/>
          <w:szCs w:val="22"/>
        </w:rPr>
      </w:pPr>
      <w:r w:rsidRPr="394E00EA" w:rsidR="394E00EA">
        <w:rPr>
          <w:rFonts w:ascii="Arial" w:hAnsi="Arial" w:cs="Arial"/>
          <w:sz w:val="22"/>
          <w:szCs w:val="22"/>
        </w:rPr>
        <w:t xml:space="preserve">When on short walks we would hold a child’s hand to ensure their safety. If a parent has provided us with reins as extra assurance, we would record this and ask the parent to sign but we would still hold a child’s hand and have the reins as a </w:t>
      </w:r>
      <w:r w:rsidRPr="394E00EA" w:rsidR="394E00EA">
        <w:rPr>
          <w:rFonts w:ascii="Arial" w:hAnsi="Arial" w:cs="Arial"/>
          <w:sz w:val="22"/>
          <w:szCs w:val="22"/>
        </w:rPr>
        <w:t>backup</w:t>
      </w:r>
      <w:r w:rsidRPr="394E00EA" w:rsidR="394E00EA">
        <w:rPr>
          <w:rFonts w:ascii="Arial" w:hAnsi="Arial" w:cs="Arial"/>
          <w:sz w:val="22"/>
          <w:szCs w:val="22"/>
        </w:rPr>
        <w:t>.</w:t>
      </w:r>
    </w:p>
    <w:p w:rsidR="006D1834" w:rsidP="006D1834" w:rsidRDefault="00785496" w14:paraId="4CE9530B" w14:textId="77777777">
      <w:pPr>
        <w:tabs>
          <w:tab w:val="left" w:pos="7740"/>
        </w:tabs>
        <w:spacing w:line="360" w:lineRule="auto"/>
        <w:ind w:left="360" w:hanging="360"/>
        <w:rPr>
          <w:rFonts w:ascii="Arial" w:hAnsi="Arial" w:cs="Arial"/>
          <w:sz w:val="22"/>
          <w:szCs w:val="22"/>
        </w:rPr>
      </w:pPr>
      <w:r w:rsidRPr="00785496">
        <w:rPr>
          <w:rFonts w:ascii="Arial" w:hAnsi="Arial" w:cs="Arial"/>
          <w:sz w:val="22"/>
          <w:szCs w:val="22"/>
        </w:rPr>
        <w:tab/>
      </w:r>
      <w:r w:rsidRPr="00785496">
        <w:rPr>
          <w:rFonts w:ascii="Arial" w:hAnsi="Arial" w:cs="Arial"/>
          <w:sz w:val="22"/>
          <w:szCs w:val="22"/>
        </w:rPr>
        <w:tab/>
      </w:r>
    </w:p>
    <w:p w:rsidRPr="006D1834" w:rsidR="00E61740" w:rsidP="006D1834" w:rsidRDefault="00E61740" w14:paraId="2E23BBE4" w14:textId="77777777">
      <w:pPr>
        <w:tabs>
          <w:tab w:val="left" w:pos="7740"/>
        </w:tabs>
        <w:spacing w:line="360" w:lineRule="auto"/>
        <w:ind w:left="360" w:hanging="360"/>
        <w:rPr>
          <w:rFonts w:ascii="Arial" w:hAnsi="Arial" w:cs="Arial"/>
          <w:sz w:val="22"/>
          <w:szCs w:val="22"/>
        </w:rPr>
      </w:pPr>
      <w:r w:rsidRPr="00E61740">
        <w:rPr>
          <w:rFonts w:ascii="Arial" w:hAnsi="Arial" w:cs="Arial"/>
          <w:b/>
          <w:sz w:val="22"/>
          <w:szCs w:val="22"/>
        </w:rPr>
        <w:t>Further guidance</w:t>
      </w:r>
    </w:p>
    <w:p w:rsidR="00E61740" w:rsidP="006D1834" w:rsidRDefault="00E61740" w14:paraId="2BEBF88A" w14:textId="77777777">
      <w:pPr>
        <w:spacing w:line="360" w:lineRule="auto"/>
        <w:ind w:left="360" w:hanging="360"/>
        <w:rPr>
          <w:rFonts w:ascii="Arial" w:hAnsi="Arial" w:cs="Arial"/>
          <w:sz w:val="22"/>
          <w:szCs w:val="22"/>
        </w:rPr>
      </w:pPr>
      <w:r w:rsidRPr="00E61740">
        <w:rPr>
          <w:rFonts w:ascii="Arial" w:hAnsi="Arial" w:cs="Arial"/>
          <w:sz w:val="22"/>
          <w:szCs w:val="22"/>
        </w:rPr>
        <w:t>Special Educational Needs and Disab</w:t>
      </w:r>
      <w:r w:rsidR="0015122F">
        <w:rPr>
          <w:rFonts w:ascii="Arial" w:hAnsi="Arial" w:cs="Arial"/>
          <w:sz w:val="22"/>
          <w:szCs w:val="22"/>
        </w:rPr>
        <w:t>ility Code of Practice (DfE 2015</w:t>
      </w:r>
      <w:r w:rsidRPr="00E61740">
        <w:rPr>
          <w:rFonts w:ascii="Arial" w:hAnsi="Arial" w:cs="Arial"/>
          <w:sz w:val="22"/>
          <w:szCs w:val="22"/>
        </w:rPr>
        <w:t>)</w:t>
      </w:r>
    </w:p>
    <w:p w:rsidR="006D1834" w:rsidP="006D1834" w:rsidRDefault="006D1834" w14:paraId="16AA9064" w14:textId="77777777">
      <w:pPr>
        <w:spacing w:line="360" w:lineRule="auto"/>
        <w:ind w:left="360" w:hanging="360"/>
        <w:rPr>
          <w:rFonts w:ascii="Arial" w:hAnsi="Arial" w:cs="Arial"/>
          <w:sz w:val="22"/>
          <w:szCs w:val="22"/>
        </w:rPr>
      </w:pPr>
    </w:p>
    <w:p w:rsidR="394E00EA" w:rsidP="394E00EA" w:rsidRDefault="394E00EA" w14:paraId="07C53E51">
      <w:pPr>
        <w:tabs>
          <w:tab w:val="left" w:leader="none" w:pos="1605"/>
        </w:tabs>
        <w:spacing w:line="360" w:lineRule="auto"/>
        <w:rPr>
          <w:rFonts w:ascii="Arial" w:hAnsi="Arial" w:cs="Arial"/>
          <w:sz w:val="22"/>
          <w:szCs w:val="22"/>
        </w:rPr>
      </w:pPr>
      <w:r w:rsidRPr="394E00EA" w:rsidR="394E00EA">
        <w:rPr>
          <w:rFonts w:ascii="Arial" w:hAnsi="Arial" w:cs="Arial"/>
          <w:b w:val="1"/>
          <w:bCs w:val="1"/>
          <w:sz w:val="22"/>
          <w:szCs w:val="22"/>
        </w:rPr>
        <w:t>Other useful Pre-school Learning Alliance publications</w:t>
      </w:r>
    </w:p>
    <w:p w:rsidR="394E00EA" w:rsidP="394E00EA" w:rsidRDefault="394E00EA" w14:paraId="07FB9DC2" w14:textId="07AB673A">
      <w:pPr>
        <w:spacing w:line="360" w:lineRule="auto"/>
      </w:pPr>
      <w:hyperlink w:anchor="!prod/1b26e3b2-7364-ea11-a811-000d3a0bad7c/curr/GBP" r:id="R2116c1c1b47d48ae">
        <w:r w:rsidRPr="394E00EA" w:rsidR="394E00EA">
          <w:rPr>
            <w:rStyle w:val="Hyperlink"/>
            <w:rFonts w:ascii="Arial" w:hAnsi="Arial" w:eastAsia="Arial" w:cs="Arial"/>
            <w:strike w:val="0"/>
            <w:dstrike w:val="0"/>
            <w:noProof w:val="0"/>
            <w:sz w:val="22"/>
            <w:szCs w:val="22"/>
            <w:lang w:val="en-GB"/>
          </w:rPr>
          <w:t>Behaviour Matters</w:t>
        </w:r>
      </w:hyperlink>
      <w:r w:rsidRPr="394E00EA" w:rsidR="394E00EA">
        <w:rPr>
          <w:rFonts w:ascii="Arial" w:hAnsi="Arial" w:eastAsia="Arial" w:cs="Arial"/>
          <w:noProof w:val="0"/>
          <w:color w:val="000000" w:themeColor="text1" w:themeTint="FF" w:themeShade="FF"/>
          <w:sz w:val="22"/>
          <w:szCs w:val="22"/>
          <w:lang w:val="en-GB"/>
        </w:rPr>
        <w:t xml:space="preserve"> (Alliance 2016)</w:t>
      </w:r>
    </w:p>
    <w:p w:rsidR="006D1834" w:rsidP="006D1834" w:rsidRDefault="006D1834" w14:paraId="28720008" w14:textId="77777777">
      <w:pPr>
        <w:spacing w:line="360" w:lineRule="auto"/>
        <w:ind w:left="360" w:hanging="360"/>
        <w:rPr>
          <w:rFonts w:ascii="Arial" w:hAnsi="Arial" w:cs="Arial"/>
          <w:sz w:val="22"/>
          <w:szCs w:val="22"/>
        </w:rPr>
      </w:pPr>
    </w:p>
    <w:p w:rsidR="006D1834" w:rsidP="394E00EA" w:rsidRDefault="006D1834" w14:paraId="47F48E0F" w14:textId="4D1F66B9">
      <w:pPr>
        <w:pStyle w:val="Normal"/>
        <w:spacing w:line="360" w:lineRule="auto"/>
        <w:ind w:left="360" w:hanging="360"/>
        <w:rPr>
          <w:rFonts w:ascii="Arial" w:hAnsi="Arial" w:cs="Arial"/>
          <w:sz w:val="22"/>
          <w:szCs w:val="22"/>
        </w:rPr>
      </w:pPr>
    </w:p>
    <w:p w:rsidRPr="006D1834" w:rsidR="006D1834" w:rsidP="006D1834" w:rsidRDefault="006D1834" w14:paraId="0BFAB74F" w14:textId="77777777">
      <w:pPr>
        <w:spacing w:line="360" w:lineRule="auto"/>
        <w:ind w:left="360" w:hanging="360"/>
        <w:rPr>
          <w:rFonts w:ascii="Arial" w:hAnsi="Arial" w:cs="Arial"/>
          <w:sz w:val="22"/>
          <w:szCs w:val="22"/>
        </w:rPr>
      </w:pPr>
    </w:p>
    <w:p w:rsidR="394E00EA" w:rsidRDefault="394E00EA" w14:paraId="57E6DC64" w14:textId="11E611C3"/>
    <w:tbl>
      <w:tblPr>
        <w:tblW w:w="0" w:type="auto"/>
        <w:tblLayout w:type="fixed"/>
        <w:tblCellMar>
          <w:left w:w="180" w:type="dxa"/>
          <w:right w:w="180" w:type="dxa"/>
        </w:tblCellMar>
        <w:tblLook w:val="0000" w:firstRow="0" w:lastRow="0" w:firstColumn="0" w:lastColumn="0" w:noHBand="0" w:noVBand="0"/>
      </w:tblPr>
      <w:tblGrid>
        <w:gridCol w:w="4407"/>
        <w:gridCol w:w="3338"/>
        <w:gridCol w:w="1835"/>
      </w:tblGrid>
      <w:tr w:rsidRPr="00D200A8" w:rsidR="00D200A8" w:rsidTr="394E00EA" w14:paraId="07FE3499" w14:textId="77777777">
        <w:trPr>
          <w:trHeight w:val="780"/>
        </w:trPr>
        <w:tc>
          <w:tcPr>
            <w:tcW w:w="4407" w:type="dxa"/>
            <w:tcBorders>
              <w:top w:val="nil"/>
              <w:left w:val="nil"/>
              <w:bottom w:val="nil"/>
              <w:right w:val="nil"/>
            </w:tcBorders>
            <w:tcMar/>
          </w:tcPr>
          <w:p w:rsidRPr="00D200A8" w:rsidR="00D200A8" w:rsidRDefault="00D200A8" w14:paraId="2C570DB8" w14:textId="77777777">
            <w:pPr>
              <w:spacing w:line="360" w:lineRule="auto"/>
              <w:rPr>
                <w:rFonts w:ascii="Arial" w:hAnsi="Arial" w:cs="Arial"/>
              </w:rPr>
            </w:pPr>
            <w:r w:rsidRPr="00D200A8">
              <w:rPr>
                <w:rFonts w:ascii="Arial" w:hAnsi="Arial" w:cs="Arial"/>
                <w:sz w:val="22"/>
                <w:szCs w:val="22"/>
              </w:rPr>
              <w:t>This policy was adopted at a meeting of</w:t>
            </w:r>
          </w:p>
        </w:tc>
        <w:tc>
          <w:tcPr>
            <w:tcW w:w="3338" w:type="dxa"/>
            <w:tcBorders>
              <w:top w:val="nil"/>
              <w:left w:val="nil"/>
              <w:bottom w:val="single" w:color="4F81BD" w:sz="8" w:space="0"/>
              <w:right w:val="nil"/>
            </w:tcBorders>
            <w:tcMar/>
          </w:tcPr>
          <w:p w:rsidRPr="00D200A8" w:rsidR="00D200A8" w:rsidRDefault="00D200A8" w14:paraId="22B61247" w14:textId="77777777">
            <w:pPr>
              <w:spacing w:line="360" w:lineRule="auto"/>
              <w:rPr>
                <w:rFonts w:ascii="Arial" w:hAnsi="Arial" w:cs="Arial"/>
              </w:rPr>
            </w:pPr>
            <w:r w:rsidRPr="00D200A8">
              <w:rPr>
                <w:rFonts w:ascii="Arial" w:hAnsi="Arial" w:cs="Arial"/>
              </w:rPr>
              <w:t>Tring Stepping Stones pre-school</w:t>
            </w:r>
          </w:p>
        </w:tc>
        <w:tc>
          <w:tcPr>
            <w:tcW w:w="1835" w:type="dxa"/>
            <w:tcBorders>
              <w:top w:val="nil"/>
              <w:left w:val="nil"/>
              <w:bottom w:val="nil"/>
              <w:right w:val="nil"/>
            </w:tcBorders>
            <w:tcMar/>
          </w:tcPr>
          <w:p w:rsidRPr="00D200A8" w:rsidR="00D200A8" w:rsidRDefault="00D200A8" w14:paraId="3DE7FDBE" w14:textId="77777777">
            <w:pPr>
              <w:overflowPunct/>
              <w:autoSpaceDE w:val="0"/>
              <w:autoSpaceDN w:val="0"/>
              <w:rPr>
                <w:rFonts w:ascii="Arial" w:hAnsi="Arial" w:cs="Arial"/>
              </w:rPr>
            </w:pPr>
          </w:p>
        </w:tc>
      </w:tr>
      <w:tr w:rsidRPr="00D200A8" w:rsidR="00D200A8" w:rsidTr="394E00EA" w14:paraId="10277E56" w14:textId="77777777">
        <w:trPr>
          <w:trHeight w:val="417"/>
        </w:trPr>
        <w:tc>
          <w:tcPr>
            <w:tcW w:w="4407" w:type="dxa"/>
            <w:tcBorders>
              <w:top w:val="nil"/>
              <w:left w:val="nil"/>
              <w:bottom w:val="nil"/>
              <w:right w:val="nil"/>
            </w:tcBorders>
            <w:tcMar/>
          </w:tcPr>
          <w:p w:rsidRPr="00D200A8" w:rsidR="00D200A8" w:rsidRDefault="00D200A8" w14:paraId="3E348B81" w14:textId="77777777">
            <w:pPr>
              <w:spacing w:line="360" w:lineRule="auto"/>
              <w:rPr>
                <w:rFonts w:ascii="Arial" w:hAnsi="Arial" w:cs="Arial"/>
              </w:rPr>
            </w:pPr>
            <w:r w:rsidRPr="00D200A8">
              <w:rPr>
                <w:rFonts w:ascii="Arial" w:hAnsi="Arial" w:cs="Arial"/>
                <w:sz w:val="22"/>
                <w:szCs w:val="22"/>
              </w:rPr>
              <w:t>Held on</w:t>
            </w:r>
          </w:p>
        </w:tc>
        <w:tc>
          <w:tcPr>
            <w:tcW w:w="3338" w:type="dxa"/>
            <w:tcBorders>
              <w:top w:val="single" w:color="4F81BD" w:sz="8" w:space="0"/>
              <w:left w:val="nil"/>
              <w:bottom w:val="single" w:color="4F81BD" w:sz="8" w:space="0"/>
              <w:right w:val="nil"/>
            </w:tcBorders>
            <w:tcMar/>
          </w:tcPr>
          <w:p w:rsidRPr="00BA064F" w:rsidR="00D200A8" w:rsidP="005A5DAB" w:rsidRDefault="00D200A8" w14:paraId="00D89701" w14:textId="77777777">
            <w:pPr>
              <w:overflowPunct/>
              <w:autoSpaceDE w:val="0"/>
              <w:autoSpaceDN w:val="0"/>
              <w:rPr>
                <w:rFonts w:ascii="Arial" w:hAnsi="Arial" w:cs="Arial"/>
                <w:b/>
              </w:rPr>
            </w:pPr>
          </w:p>
        </w:tc>
        <w:tc>
          <w:tcPr>
            <w:tcW w:w="1835" w:type="dxa"/>
            <w:tcBorders>
              <w:top w:val="nil"/>
              <w:left w:val="nil"/>
              <w:bottom w:val="nil"/>
              <w:right w:val="nil"/>
            </w:tcBorders>
            <w:tcMar/>
          </w:tcPr>
          <w:p w:rsidRPr="00D200A8" w:rsidR="00D200A8" w:rsidRDefault="00D200A8" w14:paraId="1025AB40" w14:textId="77777777">
            <w:pPr>
              <w:overflowPunct/>
              <w:autoSpaceDE w:val="0"/>
              <w:autoSpaceDN w:val="0"/>
              <w:rPr>
                <w:rFonts w:ascii="Arial" w:hAnsi="Arial" w:cs="Arial"/>
              </w:rPr>
            </w:pPr>
          </w:p>
        </w:tc>
      </w:tr>
      <w:tr w:rsidRPr="00D200A8" w:rsidR="00D200A8" w:rsidTr="394E00EA" w14:paraId="09537737" w14:textId="77777777">
        <w:trPr>
          <w:trHeight w:val="402"/>
        </w:trPr>
        <w:tc>
          <w:tcPr>
            <w:tcW w:w="4407" w:type="dxa"/>
            <w:tcBorders>
              <w:top w:val="nil"/>
              <w:left w:val="nil"/>
              <w:bottom w:val="nil"/>
              <w:right w:val="nil"/>
            </w:tcBorders>
            <w:tcMar/>
          </w:tcPr>
          <w:p w:rsidRPr="00D200A8" w:rsidR="00D200A8" w:rsidRDefault="00D200A8" w14:paraId="56265E2E" w14:textId="77777777">
            <w:pPr>
              <w:spacing w:line="360" w:lineRule="auto"/>
              <w:rPr>
                <w:rFonts w:ascii="Arial" w:hAnsi="Arial" w:cs="Arial"/>
              </w:rPr>
            </w:pPr>
            <w:r w:rsidRPr="00D200A8">
              <w:rPr>
                <w:rFonts w:ascii="Arial" w:hAnsi="Arial" w:cs="Arial"/>
                <w:sz w:val="22"/>
                <w:szCs w:val="22"/>
              </w:rPr>
              <w:t>Date to be reviewed</w:t>
            </w:r>
          </w:p>
        </w:tc>
        <w:tc>
          <w:tcPr>
            <w:tcW w:w="3338" w:type="dxa"/>
            <w:tcBorders>
              <w:top w:val="single" w:color="4F81BD" w:sz="8" w:space="0"/>
              <w:left w:val="nil"/>
              <w:bottom w:val="single" w:color="4F81BD" w:sz="8" w:space="0"/>
              <w:right w:val="nil"/>
            </w:tcBorders>
            <w:tcMar/>
          </w:tcPr>
          <w:p w:rsidRPr="00D200A8" w:rsidR="00D200A8" w:rsidRDefault="008D41C4" w14:paraId="18F7DDFF" w14:textId="2E36BB83">
            <w:pPr>
              <w:spacing w:line="360" w:lineRule="auto"/>
              <w:rPr>
                <w:rFonts w:ascii="Arial" w:hAnsi="Arial" w:cs="Arial"/>
              </w:rPr>
            </w:pPr>
            <w:r w:rsidRPr="394E00EA" w:rsidR="394E00EA">
              <w:rPr>
                <w:rFonts w:ascii="Arial" w:hAnsi="Arial" w:cs="Arial"/>
                <w:b w:val="1"/>
                <w:bCs w:val="1"/>
              </w:rPr>
              <w:t>June 2024</w:t>
            </w:r>
          </w:p>
        </w:tc>
        <w:tc>
          <w:tcPr>
            <w:tcW w:w="1835" w:type="dxa"/>
            <w:tcBorders>
              <w:top w:val="nil"/>
              <w:left w:val="nil"/>
              <w:bottom w:val="nil"/>
              <w:right w:val="nil"/>
            </w:tcBorders>
            <w:tcMar/>
          </w:tcPr>
          <w:p w:rsidRPr="00D200A8" w:rsidR="00D200A8" w:rsidRDefault="00D200A8" w14:paraId="780C422C" w14:textId="77777777">
            <w:pPr>
              <w:overflowPunct/>
              <w:autoSpaceDE w:val="0"/>
              <w:autoSpaceDN w:val="0"/>
              <w:rPr>
                <w:rFonts w:ascii="Arial" w:hAnsi="Arial" w:cs="Arial"/>
              </w:rPr>
            </w:pPr>
          </w:p>
        </w:tc>
      </w:tr>
      <w:tr w:rsidRPr="00D200A8" w:rsidR="00D200A8" w:rsidTr="394E00EA" w14:paraId="6C7D6B3F" w14:textId="77777777">
        <w:trPr>
          <w:trHeight w:val="715"/>
        </w:trPr>
        <w:tc>
          <w:tcPr>
            <w:tcW w:w="4407" w:type="dxa"/>
            <w:tcBorders>
              <w:top w:val="nil"/>
              <w:left w:val="nil"/>
              <w:bottom w:val="nil"/>
              <w:right w:val="nil"/>
            </w:tcBorders>
            <w:tcMar/>
          </w:tcPr>
          <w:p w:rsidRPr="00D200A8" w:rsidR="00D200A8" w:rsidRDefault="00D200A8" w14:paraId="62113BBD" w14:textId="77777777">
            <w:pPr>
              <w:spacing w:line="360" w:lineRule="auto"/>
              <w:rPr>
                <w:rFonts w:ascii="Arial" w:hAnsi="Arial" w:cs="Arial"/>
              </w:rPr>
            </w:pPr>
            <w:r w:rsidRPr="00D200A8">
              <w:rPr>
                <w:rFonts w:ascii="Arial" w:hAnsi="Arial" w:cs="Arial"/>
                <w:sz w:val="22"/>
                <w:szCs w:val="22"/>
              </w:rPr>
              <w:t>Signed on behalf of the management committee</w:t>
            </w:r>
          </w:p>
        </w:tc>
        <w:tc>
          <w:tcPr>
            <w:tcW w:w="3338" w:type="dxa"/>
            <w:tcBorders>
              <w:top w:val="nil"/>
              <w:left w:val="nil"/>
              <w:bottom w:val="single" w:color="4F81BD" w:sz="8" w:space="0"/>
              <w:right w:val="nil"/>
            </w:tcBorders>
            <w:tcMar/>
          </w:tcPr>
          <w:p w:rsidRPr="00D200A8" w:rsidR="00D200A8" w:rsidRDefault="00D200A8" w14:paraId="4A2DBBCB" w14:textId="77777777">
            <w:pPr>
              <w:overflowPunct/>
              <w:autoSpaceDE w:val="0"/>
              <w:autoSpaceDN w:val="0"/>
              <w:rPr>
                <w:rFonts w:ascii="Arial" w:hAnsi="Arial" w:cs="Arial"/>
              </w:rPr>
            </w:pPr>
          </w:p>
        </w:tc>
        <w:tc>
          <w:tcPr>
            <w:tcW w:w="1835" w:type="dxa"/>
            <w:tcBorders>
              <w:top w:val="single" w:color="auto" w:sz="8" w:space="0"/>
              <w:left w:val="nil"/>
              <w:bottom w:val="single" w:color="auto" w:sz="8" w:space="0"/>
              <w:right w:val="single" w:color="auto" w:sz="8" w:space="0"/>
            </w:tcBorders>
            <w:tcMar/>
          </w:tcPr>
          <w:p w:rsidRPr="00D200A8" w:rsidR="00D200A8" w:rsidRDefault="00D200A8" w14:paraId="578A376E" w14:textId="77777777">
            <w:pPr>
              <w:overflowPunct/>
              <w:autoSpaceDE w:val="0"/>
              <w:autoSpaceDN w:val="0"/>
              <w:rPr>
                <w:rFonts w:ascii="Arial" w:hAnsi="Arial" w:cs="Arial"/>
              </w:rPr>
            </w:pPr>
          </w:p>
        </w:tc>
      </w:tr>
      <w:tr w:rsidRPr="00D200A8" w:rsidR="00D200A8" w:rsidTr="394E00EA" w14:paraId="68552435" w14:textId="77777777">
        <w:trPr>
          <w:trHeight w:val="402"/>
        </w:trPr>
        <w:tc>
          <w:tcPr>
            <w:tcW w:w="4407" w:type="dxa"/>
            <w:tcBorders>
              <w:top w:val="nil"/>
              <w:left w:val="nil"/>
              <w:bottom w:val="nil"/>
              <w:right w:val="nil"/>
            </w:tcBorders>
            <w:tcMar/>
          </w:tcPr>
          <w:p w:rsidRPr="00D200A8" w:rsidR="00D200A8" w:rsidRDefault="00D200A8" w14:paraId="22884C7F" w14:textId="77777777">
            <w:pPr>
              <w:spacing w:line="360" w:lineRule="auto"/>
              <w:rPr>
                <w:rFonts w:ascii="Arial" w:hAnsi="Arial" w:cs="Arial"/>
              </w:rPr>
            </w:pPr>
            <w:r w:rsidRPr="00D200A8">
              <w:rPr>
                <w:rFonts w:ascii="Arial" w:hAnsi="Arial" w:cs="Arial"/>
                <w:sz w:val="22"/>
                <w:szCs w:val="22"/>
              </w:rPr>
              <w:t>Name of signatory</w:t>
            </w:r>
          </w:p>
        </w:tc>
        <w:tc>
          <w:tcPr>
            <w:tcW w:w="3338" w:type="dxa"/>
            <w:tcBorders>
              <w:top w:val="single" w:color="4F81BD" w:sz="8" w:space="0"/>
              <w:left w:val="nil"/>
              <w:bottom w:val="single" w:color="4F81BD" w:sz="8" w:space="0"/>
              <w:right w:val="nil"/>
            </w:tcBorders>
            <w:tcMar/>
          </w:tcPr>
          <w:p w:rsidRPr="00D200A8" w:rsidR="00D200A8" w:rsidRDefault="00D200A8" w14:paraId="61EB5A4F" w14:textId="77777777">
            <w:pPr>
              <w:overflowPunct/>
              <w:autoSpaceDE w:val="0"/>
              <w:autoSpaceDN w:val="0"/>
              <w:rPr>
                <w:rFonts w:ascii="Arial" w:hAnsi="Arial" w:cs="Arial"/>
              </w:rPr>
            </w:pPr>
          </w:p>
        </w:tc>
        <w:tc>
          <w:tcPr>
            <w:tcW w:w="1835" w:type="dxa"/>
            <w:tcBorders>
              <w:top w:val="single" w:color="auto" w:sz="8" w:space="0"/>
              <w:left w:val="nil"/>
              <w:bottom w:val="single" w:color="auto" w:sz="8" w:space="0"/>
              <w:right w:val="single" w:color="auto" w:sz="8" w:space="0"/>
            </w:tcBorders>
            <w:tcMar/>
          </w:tcPr>
          <w:p w:rsidRPr="00D200A8" w:rsidR="00D200A8" w:rsidRDefault="00D200A8" w14:paraId="1CF46F0E" w14:textId="77777777">
            <w:pPr>
              <w:overflowPunct/>
              <w:autoSpaceDE w:val="0"/>
              <w:autoSpaceDN w:val="0"/>
              <w:rPr>
                <w:rFonts w:ascii="Arial" w:hAnsi="Arial" w:cs="Arial"/>
              </w:rPr>
            </w:pPr>
          </w:p>
        </w:tc>
      </w:tr>
      <w:tr w:rsidRPr="00D200A8" w:rsidR="00D200A8" w:rsidTr="394E00EA" w14:paraId="627A2C23" w14:textId="77777777">
        <w:trPr>
          <w:trHeight w:val="402"/>
        </w:trPr>
        <w:tc>
          <w:tcPr>
            <w:tcW w:w="4407" w:type="dxa"/>
            <w:tcBorders>
              <w:top w:val="nil"/>
              <w:left w:val="nil"/>
              <w:bottom w:val="nil"/>
              <w:right w:val="nil"/>
            </w:tcBorders>
            <w:tcMar/>
          </w:tcPr>
          <w:p w:rsidRPr="00D200A8" w:rsidR="00D200A8" w:rsidRDefault="00D200A8" w14:paraId="255AE0F8" w14:textId="77777777">
            <w:pPr>
              <w:spacing w:line="360" w:lineRule="auto"/>
              <w:rPr>
                <w:rFonts w:ascii="Arial" w:hAnsi="Arial" w:cs="Arial"/>
              </w:rPr>
            </w:pPr>
            <w:r w:rsidRPr="00D200A8">
              <w:rPr>
                <w:rFonts w:ascii="Arial" w:hAnsi="Arial" w:cs="Arial"/>
                <w:sz w:val="22"/>
                <w:szCs w:val="22"/>
              </w:rPr>
              <w:t>Role of signatory (e.g. chair/owner)</w:t>
            </w:r>
          </w:p>
        </w:tc>
        <w:tc>
          <w:tcPr>
            <w:tcW w:w="3338" w:type="dxa"/>
            <w:tcBorders>
              <w:top w:val="single" w:color="4F81BD" w:sz="8" w:space="0"/>
              <w:left w:val="nil"/>
              <w:bottom w:val="single" w:color="4F81BD" w:sz="8" w:space="0"/>
              <w:right w:val="nil"/>
            </w:tcBorders>
            <w:tcMar/>
          </w:tcPr>
          <w:p w:rsidRPr="00D200A8" w:rsidR="00D200A8" w:rsidRDefault="00D200A8" w14:paraId="2A754A29" w14:textId="77777777">
            <w:pPr>
              <w:overflowPunct/>
              <w:autoSpaceDE w:val="0"/>
              <w:autoSpaceDN w:val="0"/>
              <w:rPr>
                <w:rFonts w:ascii="Arial" w:hAnsi="Arial" w:cs="Arial"/>
              </w:rPr>
            </w:pPr>
          </w:p>
        </w:tc>
        <w:tc>
          <w:tcPr>
            <w:tcW w:w="1835" w:type="dxa"/>
            <w:tcBorders>
              <w:top w:val="single" w:color="auto" w:sz="8" w:space="0"/>
              <w:left w:val="nil"/>
              <w:bottom w:val="single" w:color="auto" w:sz="8" w:space="0"/>
              <w:right w:val="single" w:color="auto" w:sz="8" w:space="0"/>
            </w:tcBorders>
            <w:tcMar/>
          </w:tcPr>
          <w:p w:rsidRPr="00D200A8" w:rsidR="00D200A8" w:rsidRDefault="00D200A8" w14:paraId="70AAC5FB" w14:textId="77777777">
            <w:pPr>
              <w:overflowPunct/>
              <w:autoSpaceDE w:val="0"/>
              <w:autoSpaceDN w:val="0"/>
              <w:rPr>
                <w:rFonts w:ascii="Arial" w:hAnsi="Arial" w:cs="Arial"/>
              </w:rPr>
            </w:pPr>
          </w:p>
        </w:tc>
      </w:tr>
    </w:tbl>
    <w:p w:rsidR="6E6456A5" w:rsidRDefault="6E6456A5" w14:paraId="1A82EA00" w14:textId="44AE16A0"/>
    <w:p w:rsidR="00D200A8" w:rsidRDefault="00D200A8" w14:paraId="03FC2198" w14:textId="77777777">
      <w:pPr>
        <w:overflowPunct/>
        <w:autoSpaceDE w:val="0"/>
        <w:autoSpaceDN w:val="0"/>
        <w:rPr>
          <w:rFonts w:ascii="Arial" w:hAnsi="Arial" w:cs="Arial"/>
          <w:sz w:val="22"/>
          <w:szCs w:val="22"/>
        </w:rPr>
      </w:pPr>
    </w:p>
    <w:p w:rsidR="00011C6D" w:rsidRDefault="00011C6D" w14:paraId="7AA186C0" w14:textId="77777777">
      <w:pPr>
        <w:tabs>
          <w:tab w:val="left" w:pos="1605"/>
        </w:tabs>
        <w:spacing w:line="360" w:lineRule="auto"/>
        <w:rPr>
          <w:rFonts w:ascii="Arial" w:hAnsi="Arial" w:cs="Arial"/>
          <w:sz w:val="22"/>
          <w:szCs w:val="22"/>
        </w:rPr>
      </w:pPr>
    </w:p>
    <w:p w:rsidR="00845D76" w:rsidRDefault="00845D76" w14:paraId="21BB7F58" w14:textId="77777777">
      <w:pPr>
        <w:tabs>
          <w:tab w:val="left" w:pos="1605"/>
        </w:tabs>
        <w:spacing w:line="360" w:lineRule="auto"/>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3240"/>
        <w:gridCol w:w="3240"/>
        <w:gridCol w:w="3240"/>
      </w:tblGrid>
      <w:tr w:rsidRPr="00D200A8" w:rsidR="00D200A8" w:rsidTr="394E00EA" w14:paraId="61515544" w14:textId="77777777">
        <w:trPr>
          <w:trHeight w:val="354"/>
        </w:trPr>
        <w:tc>
          <w:tcPr>
            <w:tcW w:w="3240" w:type="dxa"/>
            <w:tcBorders>
              <w:top w:val="single" w:color="auto" w:sz="8" w:space="0"/>
              <w:left w:val="single" w:color="auto" w:sz="8" w:space="0"/>
              <w:bottom w:val="single" w:color="auto" w:sz="8" w:space="0"/>
              <w:right w:val="nil"/>
            </w:tcBorders>
            <w:tcMar/>
          </w:tcPr>
          <w:p w:rsidRPr="00D200A8" w:rsidR="00D200A8" w:rsidRDefault="00D200A8" w14:paraId="311115BB" w14:textId="77777777">
            <w:pPr>
              <w:spacing w:line="360" w:lineRule="auto"/>
              <w:rPr>
                <w:rFonts w:ascii="Arial" w:hAnsi="Arial" w:cs="Arial"/>
              </w:rPr>
            </w:pPr>
            <w:r w:rsidRPr="00D200A8">
              <w:rPr>
                <w:rFonts w:ascii="Arial" w:hAnsi="Arial" w:cs="Arial"/>
                <w:sz w:val="22"/>
                <w:szCs w:val="22"/>
              </w:rPr>
              <w:t>Staff Name</w:t>
            </w:r>
          </w:p>
        </w:tc>
        <w:tc>
          <w:tcPr>
            <w:tcW w:w="3240" w:type="dxa"/>
            <w:tcBorders>
              <w:top w:val="single" w:color="auto" w:sz="8" w:space="0"/>
              <w:left w:val="single" w:color="auto" w:sz="8" w:space="0"/>
              <w:bottom w:val="single" w:color="auto" w:sz="8" w:space="0"/>
              <w:right w:val="nil"/>
            </w:tcBorders>
            <w:tcMar/>
          </w:tcPr>
          <w:p w:rsidRPr="00D200A8" w:rsidR="00D200A8" w:rsidRDefault="00D200A8" w14:paraId="777B7AB3" w14:textId="77777777">
            <w:pPr>
              <w:spacing w:line="360" w:lineRule="auto"/>
              <w:rPr>
                <w:rFonts w:ascii="Arial" w:hAnsi="Arial" w:cs="Arial"/>
              </w:rPr>
            </w:pPr>
            <w:r w:rsidRPr="00D200A8">
              <w:rPr>
                <w:rFonts w:ascii="Arial" w:hAnsi="Arial" w:cs="Arial"/>
                <w:sz w:val="22"/>
                <w:szCs w:val="22"/>
              </w:rPr>
              <w:t>Staff signature</w:t>
            </w:r>
          </w:p>
        </w:tc>
        <w:tc>
          <w:tcPr>
            <w:tcW w:w="3240" w:type="dxa"/>
            <w:tcBorders>
              <w:top w:val="single" w:color="auto" w:sz="8" w:space="0"/>
              <w:left w:val="single" w:color="auto" w:sz="8" w:space="0"/>
              <w:bottom w:val="single" w:color="auto" w:sz="8" w:space="0"/>
              <w:right w:val="single" w:color="auto" w:sz="8" w:space="0"/>
            </w:tcBorders>
            <w:tcMar/>
          </w:tcPr>
          <w:p w:rsidRPr="00D200A8" w:rsidR="00D200A8" w:rsidRDefault="00D200A8" w14:paraId="571F2813" w14:textId="77777777">
            <w:pPr>
              <w:spacing w:line="360" w:lineRule="auto"/>
              <w:rPr>
                <w:rFonts w:ascii="Arial" w:hAnsi="Arial" w:cs="Arial"/>
              </w:rPr>
            </w:pPr>
            <w:r w:rsidRPr="00D200A8">
              <w:rPr>
                <w:rFonts w:ascii="Arial" w:hAnsi="Arial" w:cs="Arial"/>
                <w:sz w:val="22"/>
                <w:szCs w:val="22"/>
              </w:rPr>
              <w:t>Date the policy was read.</w:t>
            </w:r>
          </w:p>
        </w:tc>
      </w:tr>
      <w:tr w:rsidRPr="00D200A8" w:rsidR="00D200A8" w:rsidTr="394E00EA" w14:paraId="73718670" w14:textId="77777777">
        <w:trPr>
          <w:trHeight w:val="354"/>
        </w:trPr>
        <w:tc>
          <w:tcPr>
            <w:tcW w:w="3240" w:type="dxa"/>
            <w:tcBorders>
              <w:top w:val="single" w:color="auto" w:sz="8" w:space="0"/>
              <w:left w:val="single" w:color="auto" w:sz="8" w:space="0"/>
              <w:bottom w:val="single" w:color="auto" w:sz="8" w:space="0"/>
              <w:right w:val="nil"/>
            </w:tcBorders>
            <w:tcMar/>
          </w:tcPr>
          <w:p w:rsidRPr="00D200A8" w:rsidR="00D200A8" w:rsidRDefault="00860273" w14:paraId="0840EEEB" w14:textId="77777777">
            <w:pPr>
              <w:overflowPunct/>
              <w:autoSpaceDE w:val="0"/>
              <w:autoSpaceDN w:val="0"/>
              <w:rPr>
                <w:rFonts w:ascii="Arial" w:hAnsi="Arial" w:cs="Arial"/>
              </w:rPr>
            </w:pPr>
            <w:r>
              <w:rPr>
                <w:rFonts w:ascii="Arial" w:hAnsi="Arial" w:cs="Arial"/>
              </w:rPr>
              <w:t>Nicola Poulton</w:t>
            </w:r>
          </w:p>
        </w:tc>
        <w:tc>
          <w:tcPr>
            <w:tcW w:w="3240" w:type="dxa"/>
            <w:tcBorders>
              <w:top w:val="single" w:color="auto" w:sz="8" w:space="0"/>
              <w:left w:val="single" w:color="auto" w:sz="8" w:space="0"/>
              <w:bottom w:val="single" w:color="auto" w:sz="8" w:space="0"/>
              <w:right w:val="nil"/>
            </w:tcBorders>
            <w:tcMar/>
          </w:tcPr>
          <w:p w:rsidRPr="00D200A8" w:rsidR="00D200A8" w:rsidRDefault="00D200A8" w14:paraId="3E1A5F59" w14:textId="77777777">
            <w:pPr>
              <w:overflowPunct/>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D200A8" w:rsidRDefault="00D200A8" w14:paraId="14C8B918" w14:textId="77777777">
            <w:pPr>
              <w:overflowPunct/>
              <w:autoSpaceDE w:val="0"/>
              <w:autoSpaceDN w:val="0"/>
              <w:rPr>
                <w:rFonts w:ascii="Arial" w:hAnsi="Arial" w:cs="Arial"/>
              </w:rPr>
            </w:pPr>
          </w:p>
        </w:tc>
      </w:tr>
      <w:tr w:rsidRPr="00D200A8" w:rsidR="00D200A8" w:rsidTr="394E00EA" w14:paraId="4A34CA59" w14:textId="77777777">
        <w:trPr>
          <w:trHeight w:val="354"/>
        </w:trPr>
        <w:tc>
          <w:tcPr>
            <w:tcW w:w="3240" w:type="dxa"/>
            <w:tcBorders>
              <w:top w:val="single" w:color="auto" w:sz="8" w:space="0"/>
              <w:left w:val="single" w:color="auto" w:sz="8" w:space="0"/>
              <w:bottom w:val="single" w:color="auto" w:sz="8" w:space="0"/>
              <w:right w:val="nil"/>
            </w:tcBorders>
            <w:tcMar/>
          </w:tcPr>
          <w:p w:rsidRPr="00D200A8" w:rsidR="00D200A8" w:rsidRDefault="00860273" w14:paraId="653F63C8" w14:textId="3F614E4A">
            <w:pPr>
              <w:overflowPunct/>
              <w:autoSpaceDE w:val="0"/>
              <w:autoSpaceDN w:val="0"/>
              <w:rPr>
                <w:rFonts w:ascii="Arial" w:hAnsi="Arial" w:cs="Arial"/>
              </w:rPr>
            </w:pPr>
            <w:r w:rsidRPr="394E00EA" w:rsidR="394E00EA">
              <w:rPr>
                <w:rFonts w:ascii="Arial" w:hAnsi="Arial" w:cs="Arial"/>
              </w:rPr>
              <w:t>Lucy Brittain</w:t>
            </w:r>
          </w:p>
        </w:tc>
        <w:tc>
          <w:tcPr>
            <w:tcW w:w="3240" w:type="dxa"/>
            <w:tcBorders>
              <w:top w:val="single" w:color="auto" w:sz="8" w:space="0"/>
              <w:left w:val="single" w:color="auto" w:sz="8" w:space="0"/>
              <w:bottom w:val="single" w:color="auto" w:sz="8" w:space="0"/>
              <w:right w:val="nil"/>
            </w:tcBorders>
            <w:tcMar/>
          </w:tcPr>
          <w:p w:rsidRPr="00D200A8" w:rsidR="00D200A8" w:rsidRDefault="00D200A8" w14:paraId="4BE3DB7A" w14:textId="77777777">
            <w:pPr>
              <w:overflowPunct/>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D200A8" w:rsidRDefault="00D200A8" w14:paraId="7F67BFC4" w14:textId="77777777">
            <w:pPr>
              <w:overflowPunct/>
              <w:autoSpaceDE w:val="0"/>
              <w:autoSpaceDN w:val="0"/>
              <w:rPr>
                <w:rFonts w:ascii="Arial" w:hAnsi="Arial" w:cs="Arial"/>
              </w:rPr>
            </w:pPr>
          </w:p>
        </w:tc>
      </w:tr>
      <w:tr w:rsidRPr="00D200A8" w:rsidR="00D200A8" w:rsidTr="394E00EA" w14:paraId="72845AEB" w14:textId="77777777">
        <w:trPr>
          <w:trHeight w:val="354"/>
        </w:trPr>
        <w:tc>
          <w:tcPr>
            <w:tcW w:w="3240" w:type="dxa"/>
            <w:tcBorders>
              <w:top w:val="single" w:color="auto" w:sz="8" w:space="0"/>
              <w:left w:val="single" w:color="auto" w:sz="8" w:space="0"/>
              <w:bottom w:val="single" w:color="auto" w:sz="8" w:space="0"/>
              <w:right w:val="nil"/>
            </w:tcBorders>
            <w:tcMar/>
          </w:tcPr>
          <w:p w:rsidRPr="00D200A8" w:rsidR="00D200A8" w:rsidRDefault="00860273" w14:paraId="664393D1" w14:textId="77EDFFF9">
            <w:pPr>
              <w:overflowPunct/>
              <w:autoSpaceDE w:val="0"/>
              <w:autoSpaceDN w:val="0"/>
              <w:rPr>
                <w:rFonts w:ascii="Arial" w:hAnsi="Arial" w:cs="Arial"/>
              </w:rPr>
            </w:pPr>
            <w:r w:rsidRPr="394E00EA" w:rsidR="394E00EA">
              <w:rPr>
                <w:rFonts w:ascii="Arial" w:hAnsi="Arial" w:cs="Arial"/>
              </w:rPr>
              <w:t>Nicola Reynolds</w:t>
            </w:r>
          </w:p>
        </w:tc>
        <w:tc>
          <w:tcPr>
            <w:tcW w:w="3240" w:type="dxa"/>
            <w:tcBorders>
              <w:top w:val="single" w:color="auto" w:sz="8" w:space="0"/>
              <w:left w:val="single" w:color="auto" w:sz="8" w:space="0"/>
              <w:bottom w:val="single" w:color="auto" w:sz="8" w:space="0"/>
              <w:right w:val="nil"/>
            </w:tcBorders>
            <w:tcMar/>
          </w:tcPr>
          <w:p w:rsidRPr="00D200A8" w:rsidR="00D200A8" w:rsidRDefault="00D200A8" w14:paraId="498AB0D0" w14:textId="77777777">
            <w:pPr>
              <w:overflowPunct/>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D200A8" w:rsidRDefault="00D200A8" w14:paraId="68ADE703" w14:textId="77777777">
            <w:pPr>
              <w:overflowPunct/>
              <w:autoSpaceDE w:val="0"/>
              <w:autoSpaceDN w:val="0"/>
              <w:rPr>
                <w:rFonts w:ascii="Arial" w:hAnsi="Arial" w:cs="Arial"/>
              </w:rPr>
            </w:pPr>
          </w:p>
        </w:tc>
      </w:tr>
      <w:tr w:rsidRPr="00D200A8" w:rsidR="00D200A8" w:rsidTr="394E00EA" w14:paraId="1B360537" w14:textId="77777777">
        <w:trPr>
          <w:trHeight w:val="354"/>
        </w:trPr>
        <w:tc>
          <w:tcPr>
            <w:tcW w:w="3240" w:type="dxa"/>
            <w:tcBorders>
              <w:top w:val="single" w:color="auto" w:sz="8" w:space="0"/>
              <w:left w:val="single" w:color="auto" w:sz="8" w:space="0"/>
              <w:bottom w:val="single" w:color="auto" w:sz="8" w:space="0"/>
              <w:right w:val="nil"/>
            </w:tcBorders>
            <w:tcMar/>
          </w:tcPr>
          <w:p w:rsidRPr="00D200A8" w:rsidR="00D200A8" w:rsidRDefault="00860273" w14:paraId="5AA0DABC" w14:textId="65EF2F7D">
            <w:pPr>
              <w:overflowPunct/>
              <w:autoSpaceDE w:val="0"/>
              <w:autoSpaceDN w:val="0"/>
              <w:rPr>
                <w:rFonts w:ascii="Arial" w:hAnsi="Arial" w:cs="Arial"/>
              </w:rPr>
            </w:pPr>
            <w:r w:rsidRPr="394E00EA" w:rsidR="394E00EA">
              <w:rPr>
                <w:rFonts w:ascii="Arial" w:hAnsi="Arial" w:cs="Arial"/>
              </w:rPr>
              <w:t>Kim Smith</w:t>
            </w:r>
          </w:p>
        </w:tc>
        <w:tc>
          <w:tcPr>
            <w:tcW w:w="3240" w:type="dxa"/>
            <w:tcBorders>
              <w:top w:val="single" w:color="auto" w:sz="8" w:space="0"/>
              <w:left w:val="single" w:color="auto" w:sz="8" w:space="0"/>
              <w:bottom w:val="single" w:color="auto" w:sz="8" w:space="0"/>
              <w:right w:val="nil"/>
            </w:tcBorders>
            <w:tcMar/>
          </w:tcPr>
          <w:p w:rsidRPr="00D200A8" w:rsidR="00D200A8" w:rsidRDefault="00D200A8" w14:paraId="67F457C1" w14:textId="77777777">
            <w:pPr>
              <w:overflowPunct/>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D200A8" w:rsidRDefault="00D200A8" w14:paraId="23D771D0" w14:textId="77777777">
            <w:pPr>
              <w:overflowPunct/>
              <w:autoSpaceDE w:val="0"/>
              <w:autoSpaceDN w:val="0"/>
              <w:rPr>
                <w:rFonts w:ascii="Arial" w:hAnsi="Arial" w:cs="Arial"/>
              </w:rPr>
            </w:pPr>
          </w:p>
        </w:tc>
      </w:tr>
      <w:tr w:rsidRPr="00D200A8" w:rsidR="00860273" w:rsidTr="394E00EA" w14:paraId="32ACCBD7" w14:textId="77777777">
        <w:trPr>
          <w:trHeight w:val="354"/>
        </w:trPr>
        <w:tc>
          <w:tcPr>
            <w:tcW w:w="3240" w:type="dxa"/>
            <w:tcBorders>
              <w:top w:val="single" w:color="auto" w:sz="8" w:space="0"/>
              <w:left w:val="single" w:color="auto" w:sz="8" w:space="0"/>
              <w:bottom w:val="single" w:color="auto" w:sz="8" w:space="0"/>
              <w:right w:val="nil"/>
            </w:tcBorders>
            <w:tcMar/>
          </w:tcPr>
          <w:p w:rsidR="00860273" w:rsidRDefault="00860273" w14:paraId="0272E1DB" w14:textId="3291029B">
            <w:pPr>
              <w:overflowPunct/>
              <w:autoSpaceDE w:val="0"/>
              <w:autoSpaceDN w:val="0"/>
              <w:rPr>
                <w:rFonts w:ascii="Arial" w:hAnsi="Arial" w:cs="Arial"/>
              </w:rPr>
            </w:pPr>
            <w:r w:rsidRPr="394E00EA" w:rsidR="394E00EA">
              <w:rPr>
                <w:rFonts w:ascii="Arial" w:hAnsi="Arial" w:cs="Arial"/>
              </w:rPr>
              <w:t>Nicke Cooke</w:t>
            </w:r>
          </w:p>
        </w:tc>
        <w:tc>
          <w:tcPr>
            <w:tcW w:w="3240" w:type="dxa"/>
            <w:tcBorders>
              <w:top w:val="single" w:color="auto" w:sz="8" w:space="0"/>
              <w:left w:val="single" w:color="auto" w:sz="8" w:space="0"/>
              <w:bottom w:val="single" w:color="auto" w:sz="8" w:space="0"/>
              <w:right w:val="nil"/>
            </w:tcBorders>
            <w:tcMar/>
          </w:tcPr>
          <w:p w:rsidRPr="00D200A8" w:rsidR="00860273" w:rsidRDefault="00860273" w14:paraId="0C4F3DFE" w14:textId="77777777">
            <w:pPr>
              <w:overflowPunct/>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860273" w:rsidRDefault="00860273" w14:paraId="5709EBED" w14:textId="77777777">
            <w:pPr>
              <w:overflowPunct/>
              <w:autoSpaceDE w:val="0"/>
              <w:autoSpaceDN w:val="0"/>
              <w:rPr>
                <w:rFonts w:ascii="Arial" w:hAnsi="Arial" w:cs="Arial"/>
              </w:rPr>
            </w:pPr>
          </w:p>
        </w:tc>
      </w:tr>
      <w:tr w:rsidRPr="00D200A8" w:rsidR="00860273" w:rsidTr="394E00EA" w14:paraId="6A55D024" w14:textId="77777777">
        <w:trPr>
          <w:trHeight w:val="354"/>
        </w:trPr>
        <w:tc>
          <w:tcPr>
            <w:tcW w:w="3240" w:type="dxa"/>
            <w:tcBorders>
              <w:top w:val="single" w:color="auto" w:sz="8" w:space="0"/>
              <w:left w:val="single" w:color="auto" w:sz="8" w:space="0"/>
              <w:bottom w:val="single" w:color="auto" w:sz="8" w:space="0"/>
              <w:right w:val="nil"/>
            </w:tcBorders>
            <w:tcMar/>
          </w:tcPr>
          <w:p w:rsidR="00860273" w:rsidRDefault="00860273" w14:paraId="2A14BF1D" w14:textId="46A1B59E">
            <w:pPr>
              <w:overflowPunct/>
              <w:autoSpaceDE w:val="0"/>
              <w:autoSpaceDN w:val="0"/>
              <w:rPr>
                <w:rFonts w:ascii="Arial" w:hAnsi="Arial" w:cs="Arial"/>
              </w:rPr>
            </w:pPr>
            <w:r w:rsidRPr="394E00EA" w:rsidR="394E00EA">
              <w:rPr>
                <w:rFonts w:ascii="Arial" w:hAnsi="Arial" w:cs="Arial"/>
              </w:rPr>
              <w:t>Jo Davis</w:t>
            </w:r>
          </w:p>
        </w:tc>
        <w:tc>
          <w:tcPr>
            <w:tcW w:w="3240" w:type="dxa"/>
            <w:tcBorders>
              <w:top w:val="single" w:color="auto" w:sz="8" w:space="0"/>
              <w:left w:val="single" w:color="auto" w:sz="8" w:space="0"/>
              <w:bottom w:val="single" w:color="auto" w:sz="8" w:space="0"/>
              <w:right w:val="nil"/>
            </w:tcBorders>
            <w:tcMar/>
          </w:tcPr>
          <w:p w:rsidRPr="00D200A8" w:rsidR="00860273" w:rsidRDefault="00860273" w14:paraId="78F4845D" w14:textId="77777777">
            <w:pPr>
              <w:overflowPunct/>
              <w:autoSpaceDE w:val="0"/>
              <w:autoSpaceDN w:val="0"/>
              <w:rPr>
                <w:rFonts w:ascii="Arial" w:hAnsi="Arial" w:cs="Arial"/>
              </w:rPr>
            </w:pPr>
          </w:p>
        </w:tc>
        <w:tc>
          <w:tcPr>
            <w:tcW w:w="3240" w:type="dxa"/>
            <w:tcBorders>
              <w:top w:val="single" w:color="auto" w:sz="8" w:space="0"/>
              <w:left w:val="single" w:color="auto" w:sz="8" w:space="0"/>
              <w:bottom w:val="single" w:color="auto" w:sz="8" w:space="0"/>
              <w:right w:val="single" w:color="auto" w:sz="8" w:space="0"/>
            </w:tcBorders>
            <w:tcMar/>
          </w:tcPr>
          <w:p w:rsidRPr="00D200A8" w:rsidR="00860273" w:rsidRDefault="00860273" w14:paraId="5786D2E7" w14:textId="77777777">
            <w:pPr>
              <w:overflowPunct/>
              <w:autoSpaceDE w:val="0"/>
              <w:autoSpaceDN w:val="0"/>
              <w:rPr>
                <w:rFonts w:ascii="Arial" w:hAnsi="Arial" w:cs="Arial"/>
              </w:rPr>
            </w:pPr>
          </w:p>
        </w:tc>
      </w:tr>
    </w:tbl>
    <w:p w:rsidR="394E00EA" w:rsidRDefault="394E00EA" w14:paraId="6892A251" w14:textId="09CE1FFA"/>
    <w:p w:rsidR="6E6456A5" w:rsidRDefault="6E6456A5" w14:paraId="4E2F4835" w14:textId="6B0FB35F"/>
    <w:p w:rsidR="00D200A8" w:rsidRDefault="00D200A8" w14:paraId="185A0F9F" w14:textId="77777777">
      <w:pPr>
        <w:overflowPunct/>
        <w:autoSpaceDE w:val="0"/>
        <w:autoSpaceDN w:val="0"/>
        <w:rPr>
          <w:rFonts w:ascii="Arial" w:hAnsi="Arial" w:cs="Arial"/>
          <w:sz w:val="22"/>
          <w:szCs w:val="22"/>
        </w:rPr>
      </w:pPr>
    </w:p>
    <w:p w:rsidR="00D200A8" w:rsidRDefault="00D200A8" w14:paraId="5215F7EA" w14:textId="77777777">
      <w:pPr>
        <w:rPr>
          <w:rFonts w:ascii="Arial" w:hAnsi="Arial" w:cs="Arial"/>
          <w:sz w:val="22"/>
          <w:szCs w:val="22"/>
        </w:rPr>
      </w:pPr>
    </w:p>
    <w:p w:rsidR="00D200A8" w:rsidRDefault="00D200A8" w14:paraId="2FD4ABD8" w14:textId="77777777">
      <w:pPr>
        <w:tabs>
          <w:tab w:val="left" w:pos="1605"/>
        </w:tabs>
        <w:spacing w:line="360" w:lineRule="auto"/>
        <w:rPr>
          <w:rFonts w:ascii="Arial" w:hAnsi="Arial" w:cs="Arial"/>
          <w:sz w:val="22"/>
          <w:szCs w:val="22"/>
        </w:rPr>
      </w:pPr>
    </w:p>
    <w:p w:rsidR="00481EA6" w:rsidP="00481EA6" w:rsidRDefault="00481EA6" w14:paraId="4D8D5161" w14:textId="77777777">
      <w:pPr>
        <w:spacing w:line="360" w:lineRule="auto"/>
        <w:rPr>
          <w:sz w:val="20"/>
          <w:szCs w:val="20"/>
        </w:rPr>
      </w:pPr>
      <w:r>
        <w:rPr>
          <w:sz w:val="20"/>
          <w:szCs w:val="20"/>
        </w:rPr>
        <w:t>Changes</w:t>
      </w:r>
    </w:p>
    <w:p w:rsidR="00481EA6" w:rsidP="00481EA6" w:rsidRDefault="00481EA6" w14:paraId="4177C36A" w14:textId="77777777">
      <w:pPr>
        <w:spacing w:line="360" w:lineRule="auto"/>
        <w:rPr>
          <w:sz w:val="20"/>
          <w:szCs w:val="20"/>
        </w:rPr>
      </w:pPr>
      <w:r>
        <w:rPr>
          <w:sz w:val="20"/>
          <w:szCs w:val="20"/>
        </w:rPr>
        <w:t xml:space="preserve">Title – no longer </w:t>
      </w:r>
      <w:r w:rsidR="00817BD7">
        <w:rPr>
          <w:sz w:val="20"/>
          <w:szCs w:val="20"/>
        </w:rPr>
        <w:t>Behaviour policy</w:t>
      </w:r>
    </w:p>
    <w:p w:rsidR="00817BD7" w:rsidP="00817BD7" w:rsidRDefault="00817BD7" w14:paraId="2A9096CC" w14:textId="77777777">
      <w:pPr>
        <w:spacing w:line="360" w:lineRule="auto"/>
        <w:rPr>
          <w:color w:val="000000"/>
          <w:sz w:val="18"/>
          <w:szCs w:val="18"/>
        </w:rPr>
      </w:pPr>
      <w:r>
        <w:rPr>
          <w:color w:val="000000"/>
          <w:sz w:val="20"/>
          <w:szCs w:val="20"/>
        </w:rPr>
        <w:t xml:space="preserve">PSLA statement: </w:t>
      </w:r>
      <w:r w:rsidRPr="00817BD7">
        <w:rPr>
          <w:color w:val="000000"/>
          <w:sz w:val="18"/>
          <w:szCs w:val="18"/>
        </w:rPr>
        <w:t>attend relevant training to help understand and guide appropriate models of behaviour</w:t>
      </w:r>
      <w:r w:rsidRPr="00817BD7" w:rsidDel="00817BD7">
        <w:rPr>
          <w:color w:val="000000"/>
          <w:sz w:val="18"/>
          <w:szCs w:val="18"/>
        </w:rPr>
        <w:t xml:space="preserve"> </w:t>
      </w:r>
    </w:p>
    <w:p w:rsidR="001967CB" w:rsidP="001967CB" w:rsidRDefault="00817BD7" w14:paraId="07F5C90F" w14:textId="77777777">
      <w:pPr>
        <w:spacing w:line="360" w:lineRule="auto"/>
        <w:rPr>
          <w:color w:val="FF0000"/>
          <w:sz w:val="18"/>
          <w:szCs w:val="18"/>
        </w:rPr>
      </w:pPr>
      <w:r>
        <w:rPr>
          <w:color w:val="000000"/>
          <w:sz w:val="18"/>
          <w:szCs w:val="18"/>
        </w:rPr>
        <w:t xml:space="preserve">TSS statement: </w:t>
      </w:r>
      <w:r w:rsidRPr="00817BD7">
        <w:rPr>
          <w:color w:val="FF0000"/>
          <w:sz w:val="18"/>
          <w:szCs w:val="18"/>
        </w:rPr>
        <w:t>Staff will attend relevant training to help understand and guide appropriate models of behaviour and then feedback and provide information to other staff</w:t>
      </w:r>
    </w:p>
    <w:p w:rsidR="001967CB" w:rsidP="001967CB" w:rsidRDefault="001967CB" w14:paraId="7B2EF9B8" w14:textId="77777777">
      <w:pPr>
        <w:spacing w:line="360" w:lineRule="auto"/>
        <w:rPr>
          <w:color w:val="FF0000"/>
          <w:sz w:val="18"/>
          <w:szCs w:val="18"/>
        </w:rPr>
      </w:pPr>
      <w:r w:rsidRPr="001967CB">
        <w:rPr>
          <w:sz w:val="18"/>
          <w:szCs w:val="18"/>
        </w:rPr>
        <w:t>PSLA statement:</w:t>
      </w:r>
      <w:r>
        <w:rPr>
          <w:sz w:val="18"/>
          <w:szCs w:val="18"/>
        </w:rPr>
        <w:t xml:space="preserve"> </w:t>
      </w:r>
      <w:r w:rsidRPr="001967CB">
        <w:rPr>
          <w:color w:val="000000"/>
          <w:sz w:val="18"/>
          <w:szCs w:val="18"/>
        </w:rPr>
        <w:t>Ensure all staff complete the Promoting Positive Behaviour programme, on Educare (</w:t>
      </w:r>
      <w:hyperlink w:history="1" r:id="rId7">
        <w:r w:rsidRPr="001967CB">
          <w:rPr>
            <w:rStyle w:val="Hyperlink"/>
            <w:sz w:val="18"/>
            <w:szCs w:val="18"/>
          </w:rPr>
          <w:t>http://pre-school.educare.co.uk/Login.aspx</w:t>
        </w:r>
      </w:hyperlink>
      <w:r w:rsidRPr="001967CB">
        <w:rPr>
          <w:color w:val="000000"/>
          <w:sz w:val="18"/>
          <w:szCs w:val="18"/>
        </w:rPr>
        <w:t>)</w:t>
      </w:r>
      <w:r>
        <w:rPr>
          <w:color w:val="000000"/>
          <w:sz w:val="18"/>
          <w:szCs w:val="18"/>
        </w:rPr>
        <w:t xml:space="preserve"> TSS added:</w:t>
      </w:r>
      <w:r w:rsidR="009B4D5F">
        <w:rPr>
          <w:color w:val="000000"/>
          <w:sz w:val="18"/>
          <w:szCs w:val="18"/>
        </w:rPr>
        <w:t xml:space="preserve"> </w:t>
      </w:r>
      <w:r w:rsidRPr="009B4D5F" w:rsidR="009B4D5F">
        <w:rPr>
          <w:color w:val="FF0000"/>
          <w:sz w:val="18"/>
          <w:szCs w:val="18"/>
        </w:rPr>
        <w:t>Have a schedule in place for</w:t>
      </w:r>
    </w:p>
    <w:p w:rsidRPr="004A1D76" w:rsidR="001967CB" w:rsidP="00817BD7" w:rsidRDefault="00E61740" w14:paraId="542F0DAA" w14:textId="77777777">
      <w:pPr>
        <w:spacing w:line="360" w:lineRule="auto"/>
        <w:rPr>
          <w:color w:val="000000"/>
          <w:sz w:val="18"/>
          <w:szCs w:val="18"/>
        </w:rPr>
      </w:pPr>
      <w:r w:rsidRPr="004A1D76">
        <w:rPr>
          <w:color w:val="000000"/>
          <w:sz w:val="18"/>
          <w:szCs w:val="18"/>
        </w:rPr>
        <w:t>September 2015</w:t>
      </w:r>
    </w:p>
    <w:p w:rsidRPr="004A1D76" w:rsidR="00E61740" w:rsidP="00817BD7" w:rsidRDefault="00E61740" w14:paraId="2C2C1C7C" w14:textId="77777777">
      <w:pPr>
        <w:spacing w:line="360" w:lineRule="auto"/>
        <w:rPr>
          <w:color w:val="000000"/>
          <w:sz w:val="18"/>
          <w:szCs w:val="18"/>
        </w:rPr>
      </w:pPr>
      <w:r w:rsidRPr="004A1D76">
        <w:rPr>
          <w:color w:val="000000"/>
          <w:sz w:val="18"/>
          <w:szCs w:val="18"/>
        </w:rPr>
        <w:t>Procedures - Added as part of induction process after pre-school educare programme</w:t>
      </w:r>
    </w:p>
    <w:p w:rsidR="00817BD7" w:rsidP="00817BD7" w:rsidRDefault="00E61740" w14:paraId="334D7FD6" w14:textId="77777777">
      <w:pPr>
        <w:spacing w:line="360" w:lineRule="auto"/>
        <w:rPr>
          <w:color w:val="FF0000"/>
          <w:sz w:val="18"/>
          <w:szCs w:val="18"/>
        </w:rPr>
      </w:pPr>
      <w:r w:rsidRPr="004A1D76">
        <w:rPr>
          <w:color w:val="000000"/>
          <w:sz w:val="18"/>
          <w:szCs w:val="18"/>
        </w:rPr>
        <w:t>Initial Intervention Approach – The approach used will also depend on age, understaning and development stage of the children.</w:t>
      </w:r>
      <w:r w:rsidRPr="00E61740">
        <w:rPr>
          <w:rFonts w:ascii="Arial" w:hAnsi="Arial" w:cs="Arial"/>
          <w:bCs/>
          <w:sz w:val="22"/>
          <w:szCs w:val="22"/>
          <w:highlight w:val="yellow"/>
          <w:lang w:eastAsia="en-US"/>
        </w:rPr>
        <w:t xml:space="preserve"> </w:t>
      </w:r>
      <w:r w:rsidRPr="00E61740">
        <w:rPr>
          <w:bCs/>
          <w:sz w:val="18"/>
          <w:szCs w:val="18"/>
          <w:lang w:eastAsia="en-US"/>
        </w:rPr>
        <w:t>Young children may respond better to a visual prompt and simple language stop, no hurting, kind hands with reflection later as used in the Hertfordshire Steps Behaviour Training.</w:t>
      </w:r>
    </w:p>
    <w:p w:rsidRPr="004A1D76" w:rsidR="00E61740" w:rsidP="00817BD7" w:rsidRDefault="00E61740" w14:paraId="3F2E16D3" w14:textId="77777777">
      <w:pPr>
        <w:spacing w:line="360" w:lineRule="auto"/>
        <w:rPr>
          <w:color w:val="000000"/>
          <w:sz w:val="18"/>
          <w:szCs w:val="18"/>
        </w:rPr>
      </w:pPr>
      <w:r w:rsidRPr="004A1D76">
        <w:rPr>
          <w:color w:val="000000"/>
          <w:sz w:val="18"/>
          <w:szCs w:val="18"/>
        </w:rPr>
        <w:t>Step 3 – It may also be agreed that the child should be referred for an Education, Health and Care assessment (See Supporting Children with SEND)</w:t>
      </w:r>
    </w:p>
    <w:p w:rsidR="00E61740" w:rsidP="00E61740" w:rsidRDefault="00E61740" w14:paraId="662E6D93" w14:textId="77777777">
      <w:pPr>
        <w:spacing w:line="360" w:lineRule="auto"/>
        <w:ind w:left="360" w:hanging="360"/>
        <w:rPr>
          <w:sz w:val="18"/>
          <w:szCs w:val="18"/>
        </w:rPr>
      </w:pPr>
      <w:r w:rsidRPr="004A1D76">
        <w:rPr>
          <w:color w:val="000000"/>
          <w:sz w:val="18"/>
          <w:szCs w:val="18"/>
        </w:rPr>
        <w:t xml:space="preserve">Hurtful Behaviour - </w:t>
      </w:r>
      <w:r w:rsidRPr="00E61740">
        <w:rPr>
          <w:sz w:val="18"/>
          <w:szCs w:val="18"/>
        </w:rPr>
        <w:t xml:space="preserve">In cases where we feel that there is a high risk that the child will hurt other children at Pre-school, then we will consider one to one supervision of the child hurting others. At this stage we will have followed steps 1 and 2 and will be moving to step 3 to request some additional support and advice from outside agencies and we would be liaising closely with parents of the child to ensure that a consistent approach is adopted and the child receives the necessary support. </w:t>
      </w:r>
    </w:p>
    <w:p w:rsidR="00EE7BE2" w:rsidP="00E61740" w:rsidRDefault="00EE7BE2" w14:paraId="1E2E80D6" w14:textId="77777777">
      <w:pPr>
        <w:spacing w:line="360" w:lineRule="auto"/>
        <w:ind w:left="360" w:hanging="360"/>
        <w:rPr>
          <w:sz w:val="18"/>
          <w:szCs w:val="18"/>
        </w:rPr>
      </w:pPr>
    </w:p>
    <w:p w:rsidR="002A38C9" w:rsidP="002A38C9" w:rsidRDefault="00EE7BE2" w14:paraId="791162D0" w14:textId="77777777">
      <w:pPr>
        <w:spacing w:line="360" w:lineRule="auto"/>
        <w:ind w:left="360" w:hanging="360"/>
        <w:rPr>
          <w:sz w:val="18"/>
          <w:szCs w:val="18"/>
        </w:rPr>
      </w:pPr>
      <w:r>
        <w:rPr>
          <w:sz w:val="18"/>
          <w:szCs w:val="18"/>
        </w:rPr>
        <w:t xml:space="preserve">October 2017- no changes </w:t>
      </w:r>
    </w:p>
    <w:p w:rsidR="002A38C9" w:rsidP="00E61740" w:rsidRDefault="002A38C9" w14:paraId="2B08B3EF" w14:textId="77777777">
      <w:pPr>
        <w:spacing w:line="360" w:lineRule="auto"/>
        <w:ind w:left="360" w:hanging="360"/>
        <w:rPr>
          <w:sz w:val="18"/>
          <w:szCs w:val="18"/>
        </w:rPr>
      </w:pPr>
      <w:r>
        <w:rPr>
          <w:sz w:val="18"/>
          <w:szCs w:val="18"/>
        </w:rPr>
        <w:t>Nov 2018</w:t>
      </w:r>
    </w:p>
    <w:p w:rsidR="008622BB" w:rsidP="008622BB" w:rsidRDefault="008622BB" w14:paraId="07EBA0BC" w14:textId="77777777">
      <w:pPr>
        <w:spacing w:line="360" w:lineRule="auto"/>
        <w:ind w:left="360" w:hanging="360"/>
        <w:rPr>
          <w:sz w:val="18"/>
          <w:szCs w:val="18"/>
        </w:rPr>
      </w:pPr>
      <w:r>
        <w:rPr>
          <w:sz w:val="18"/>
          <w:szCs w:val="18"/>
        </w:rPr>
        <w:t>Page 1 Taken out that Steps training is refreshed annually as last repeated in 2017, now system has changed and Leader/SENCo will be attending in Spring and then feeding back to staff.</w:t>
      </w:r>
    </w:p>
    <w:p w:rsidR="008622BB" w:rsidP="008622BB" w:rsidRDefault="008622BB" w14:paraId="7581F5A8" w14:textId="77777777">
      <w:pPr>
        <w:spacing w:line="360" w:lineRule="auto"/>
        <w:ind w:left="360" w:hanging="360"/>
        <w:rPr>
          <w:sz w:val="18"/>
          <w:szCs w:val="18"/>
        </w:rPr>
      </w:pPr>
      <w:r>
        <w:rPr>
          <w:sz w:val="18"/>
          <w:szCs w:val="18"/>
        </w:rPr>
        <w:t>Page 4 Added Herts Anxiety Mapping Chart which is another tool used to identify the antecedents and causes of anxious behaviour</w:t>
      </w:r>
    </w:p>
    <w:p w:rsidR="002A38C9" w:rsidP="00E61740" w:rsidRDefault="002A38C9" w14:paraId="15BA1210" w14:textId="77777777">
      <w:pPr>
        <w:spacing w:line="360" w:lineRule="auto"/>
        <w:ind w:left="360" w:hanging="360"/>
        <w:rPr>
          <w:sz w:val="18"/>
          <w:szCs w:val="18"/>
        </w:rPr>
      </w:pPr>
      <w:r>
        <w:rPr>
          <w:sz w:val="18"/>
          <w:szCs w:val="18"/>
        </w:rPr>
        <w:t>Page 6</w:t>
      </w:r>
    </w:p>
    <w:p w:rsidRPr="002A38C9" w:rsidR="002A38C9" w:rsidP="002A38C9" w:rsidRDefault="002A38C9" w14:paraId="1E53B62C" w14:textId="77777777">
      <w:pPr>
        <w:widowControl/>
        <w:numPr>
          <w:ilvl w:val="0"/>
          <w:numId w:val="11"/>
        </w:numPr>
        <w:overflowPunct/>
        <w:adjustRightInd/>
        <w:spacing w:line="360" w:lineRule="auto"/>
        <w:rPr>
          <w:rFonts w:ascii="Arial" w:hAnsi="Arial" w:cs="Arial"/>
          <w:sz w:val="16"/>
          <w:szCs w:val="16"/>
        </w:rPr>
      </w:pPr>
      <w:r w:rsidRPr="002A38C9">
        <w:rPr>
          <w:rFonts w:ascii="Arial" w:hAnsi="Arial" w:cs="Arial"/>
          <w:sz w:val="16"/>
          <w:szCs w:val="16"/>
        </w:rPr>
        <w:t>Any aggressive behaviour by children towards other children will result in a staff member intervening immediately to challenge and prevent escalation.</w:t>
      </w:r>
    </w:p>
    <w:p w:rsidRPr="002A38C9" w:rsidR="002A38C9" w:rsidP="002A38C9" w:rsidRDefault="002A38C9" w14:paraId="0C807EF8" w14:textId="77777777">
      <w:pPr>
        <w:widowControl/>
        <w:numPr>
          <w:ilvl w:val="0"/>
          <w:numId w:val="11"/>
        </w:numPr>
        <w:overflowPunct/>
        <w:adjustRightInd/>
        <w:spacing w:line="360" w:lineRule="auto"/>
        <w:rPr>
          <w:rFonts w:ascii="Arial" w:hAnsi="Arial" w:cs="Arial"/>
          <w:sz w:val="16"/>
          <w:szCs w:val="16"/>
        </w:rPr>
      </w:pPr>
      <w:r w:rsidRPr="002A38C9">
        <w:rPr>
          <w:rFonts w:ascii="Arial" w:hAnsi="Arial" w:cs="Arial"/>
          <w:sz w:val="16"/>
          <w:szCs w:val="16"/>
        </w:rPr>
        <w:t xml:space="preserve">If the behaviour has been significant or may potentially have a detrimental effect on the child, the parents of the child who has been the victim of behaviour and the parents of the child who has been the perpetrator should be informed. </w:t>
      </w:r>
    </w:p>
    <w:p w:rsidRPr="002A38C9" w:rsidR="002A38C9" w:rsidP="002A38C9" w:rsidRDefault="002A38C9" w14:paraId="3893A06C" w14:textId="77777777">
      <w:pPr>
        <w:widowControl/>
        <w:numPr>
          <w:ilvl w:val="0"/>
          <w:numId w:val="11"/>
        </w:numPr>
        <w:overflowPunct/>
        <w:adjustRightInd/>
        <w:spacing w:line="360" w:lineRule="auto"/>
        <w:rPr>
          <w:rFonts w:ascii="Arial" w:hAnsi="Arial" w:cs="Arial"/>
          <w:sz w:val="16"/>
          <w:szCs w:val="16"/>
        </w:rPr>
      </w:pPr>
      <w:r w:rsidRPr="002A38C9">
        <w:rPr>
          <w:rFonts w:ascii="Arial" w:hAnsi="Arial" w:cs="Arial"/>
          <w:sz w:val="16"/>
          <w:szCs w:val="16"/>
        </w:rPr>
        <w:lastRenderedPageBreak/>
        <w:t>The designated person will contact children’s social services if appropriate,</w:t>
      </w:r>
      <w:r w:rsidRPr="002A38C9">
        <w:rPr>
          <w:rFonts w:ascii="Arial" w:hAnsi="Arial" w:cs="Arial"/>
          <w:color w:val="FF0000"/>
          <w:sz w:val="16"/>
          <w:szCs w:val="16"/>
        </w:rPr>
        <w:t xml:space="preserve"> </w:t>
      </w:r>
      <w:r w:rsidRPr="002A38C9">
        <w:rPr>
          <w:rFonts w:ascii="Arial" w:hAnsi="Arial" w:cs="Arial"/>
          <w:sz w:val="16"/>
          <w:szCs w:val="16"/>
        </w:rPr>
        <w:t>i.e., if a child has been seriously injured, or if there is reason to believe that a child’s challenging behaviour is an indication that they themselves are being abused.</w:t>
      </w:r>
    </w:p>
    <w:p w:rsidRPr="002A38C9" w:rsidR="002A38C9" w:rsidP="002A38C9" w:rsidRDefault="002A38C9" w14:paraId="127E2F25" w14:textId="77777777">
      <w:pPr>
        <w:widowControl/>
        <w:numPr>
          <w:ilvl w:val="0"/>
          <w:numId w:val="11"/>
        </w:numPr>
        <w:overflowPunct/>
        <w:adjustRightInd/>
        <w:spacing w:line="360" w:lineRule="auto"/>
        <w:rPr>
          <w:rFonts w:ascii="Arial" w:hAnsi="Arial" w:cs="Arial"/>
          <w:sz w:val="16"/>
          <w:szCs w:val="16"/>
        </w:rPr>
      </w:pPr>
      <w:r w:rsidRPr="002A38C9">
        <w:rPr>
          <w:rFonts w:ascii="Arial" w:hAnsi="Arial" w:cs="Arial"/>
          <w:sz w:val="16"/>
          <w:szCs w:val="16"/>
        </w:rPr>
        <w:t xml:space="preserve">The designated person will make a written record of the incident, which is kept in the child’s file; in line with the </w:t>
      </w:r>
      <w:r w:rsidRPr="002A38C9">
        <w:rPr>
          <w:rFonts w:ascii="Arial" w:hAnsi="Arial" w:cs="Arial"/>
          <w:i/>
          <w:sz w:val="16"/>
          <w:szCs w:val="16"/>
        </w:rPr>
        <w:t>Safeguarding children, young people and vulnerable adults</w:t>
      </w:r>
      <w:r w:rsidRPr="002A38C9">
        <w:rPr>
          <w:rFonts w:ascii="Arial" w:hAnsi="Arial" w:cs="Arial"/>
          <w:sz w:val="16"/>
          <w:szCs w:val="16"/>
        </w:rPr>
        <w:t xml:space="preserve"> policy.</w:t>
      </w:r>
    </w:p>
    <w:p w:rsidRPr="002A38C9" w:rsidR="002A38C9" w:rsidP="002A38C9" w:rsidRDefault="002A38C9" w14:paraId="0DE3651A" w14:textId="77777777">
      <w:pPr>
        <w:widowControl/>
        <w:numPr>
          <w:ilvl w:val="0"/>
          <w:numId w:val="11"/>
        </w:numPr>
        <w:overflowPunct/>
        <w:adjustRightInd/>
        <w:spacing w:line="360" w:lineRule="auto"/>
        <w:rPr>
          <w:rFonts w:ascii="Arial" w:hAnsi="Arial" w:cs="Arial"/>
          <w:sz w:val="16"/>
          <w:szCs w:val="16"/>
        </w:rPr>
      </w:pPr>
      <w:r w:rsidRPr="002A38C9">
        <w:rPr>
          <w:rFonts w:ascii="Arial" w:hAnsi="Arial" w:cs="Arial"/>
          <w:sz w:val="16"/>
          <w:szCs w:val="16"/>
        </w:rPr>
        <w:t>Ofsted should be notified if appropriate, i.e., if a child has been seriously injured.</w:t>
      </w:r>
    </w:p>
    <w:p w:rsidR="002A38C9" w:rsidP="002A38C9" w:rsidRDefault="002A38C9" w14:paraId="67AA54EF" w14:textId="77777777">
      <w:pPr>
        <w:widowControl/>
        <w:numPr>
          <w:ilvl w:val="0"/>
          <w:numId w:val="11"/>
        </w:numPr>
        <w:overflowPunct/>
        <w:adjustRightInd/>
        <w:spacing w:line="360" w:lineRule="auto"/>
        <w:rPr>
          <w:rFonts w:ascii="Arial" w:hAnsi="Arial" w:cs="Arial"/>
          <w:sz w:val="16"/>
          <w:szCs w:val="16"/>
        </w:rPr>
      </w:pPr>
      <w:r w:rsidRPr="002A38C9">
        <w:rPr>
          <w:rFonts w:ascii="Arial" w:hAnsi="Arial" w:cs="Arial"/>
          <w:sz w:val="16"/>
          <w:szCs w:val="16"/>
        </w:rPr>
        <w:t>Relevant health and safety procedures and procedures for dealing with concerns and complaints should be followed.</w:t>
      </w:r>
    </w:p>
    <w:p w:rsidR="008622BB" w:rsidP="008622BB" w:rsidRDefault="008622BB" w14:paraId="0C894166" w14:textId="77777777">
      <w:pPr>
        <w:widowControl/>
        <w:overflowPunct/>
        <w:adjustRightInd/>
        <w:spacing w:line="360" w:lineRule="auto"/>
        <w:rPr>
          <w:rFonts w:ascii="Arial" w:hAnsi="Arial" w:cs="Arial"/>
          <w:sz w:val="16"/>
          <w:szCs w:val="16"/>
        </w:rPr>
      </w:pPr>
      <w:r>
        <w:rPr>
          <w:rFonts w:ascii="Arial" w:hAnsi="Arial" w:cs="Arial"/>
          <w:sz w:val="16"/>
          <w:szCs w:val="16"/>
        </w:rPr>
        <w:t>Page 7</w:t>
      </w:r>
    </w:p>
    <w:p w:rsidRPr="008622BB" w:rsidR="008622BB" w:rsidP="008622BB" w:rsidRDefault="008622BB" w14:paraId="089EA11A" w14:textId="77777777">
      <w:pPr>
        <w:widowControl/>
        <w:numPr>
          <w:ilvl w:val="0"/>
          <w:numId w:val="14"/>
        </w:numPr>
        <w:overflowPunct/>
        <w:adjustRightInd/>
        <w:spacing w:line="360" w:lineRule="auto"/>
        <w:rPr>
          <w:rFonts w:ascii="Arial" w:hAnsi="Arial" w:cs="Arial"/>
          <w:sz w:val="16"/>
          <w:szCs w:val="16"/>
        </w:rPr>
      </w:pPr>
      <w:r w:rsidRPr="008622BB">
        <w:rPr>
          <w:rFonts w:ascii="Arial" w:hAnsi="Arial" w:cs="Arial"/>
          <w:sz w:val="16"/>
          <w:szCs w:val="16"/>
        </w:rPr>
        <w:t xml:space="preserve">We regularly change children’s nappies a pre-school (please refer to our Nappy Changing Policy) appropriate touch is used to clean the nappy area. All changes are recorded in our change book and countersigned by a second member of staff. </w:t>
      </w:r>
    </w:p>
    <w:p w:rsidRPr="008622BB" w:rsidR="008622BB" w:rsidP="008622BB" w:rsidRDefault="008622BB" w14:paraId="48971B04" w14:textId="77777777">
      <w:pPr>
        <w:pStyle w:val="ListParagraph"/>
        <w:rPr>
          <w:rFonts w:ascii="Arial" w:hAnsi="Arial" w:cs="Arial"/>
          <w:sz w:val="16"/>
          <w:szCs w:val="16"/>
        </w:rPr>
      </w:pPr>
    </w:p>
    <w:p w:rsidR="008622BB" w:rsidP="008622BB" w:rsidRDefault="008622BB" w14:paraId="67F4479C" w14:textId="77777777">
      <w:pPr>
        <w:widowControl w:val="1"/>
        <w:numPr>
          <w:ilvl w:val="0"/>
          <w:numId w:val="14"/>
        </w:numPr>
        <w:overflowPunct/>
        <w:adjustRightInd/>
        <w:spacing w:line="360" w:lineRule="auto"/>
        <w:rPr>
          <w:rFonts w:ascii="Arial" w:hAnsi="Arial" w:cs="Arial"/>
          <w:sz w:val="16"/>
          <w:szCs w:val="16"/>
        </w:rPr>
      </w:pPr>
      <w:r w:rsidRPr="394E00EA" w:rsidR="394E00EA">
        <w:rPr>
          <w:rFonts w:ascii="Arial" w:hAnsi="Arial" w:cs="Arial"/>
          <w:sz w:val="16"/>
          <w:szCs w:val="16"/>
        </w:rPr>
        <w:t>When we are supporting children who are learning to use the toilet or potty it may be necessary to lift a child onto the toilet or help them with their clothing. We encourage children to wipe their own bottoms but when they are first learning it may be necessary for staff to assist them to do this (please refer to our Nappy Changing Policy). This will be recorded and countersigned by another member of staff in our change book.</w:t>
      </w:r>
    </w:p>
    <w:p w:rsidR="00165BC2" w:rsidP="394E00EA" w:rsidRDefault="00165BC2" w14:paraId="0673E1BC" w14:textId="06D41D9F">
      <w:pPr>
        <w:pStyle w:val="Normal"/>
        <w:widowControl w:val="1"/>
        <w:numPr>
          <w:ilvl w:val="0"/>
          <w:numId w:val="14"/>
        </w:numPr>
        <w:overflowPunct/>
        <w:adjustRightInd/>
        <w:spacing w:line="360" w:lineRule="auto"/>
        <w:rPr>
          <w:sz w:val="18"/>
          <w:szCs w:val="18"/>
        </w:rPr>
      </w:pPr>
      <w:r w:rsidRPr="394E00EA" w:rsidR="394E00EA">
        <w:rPr>
          <w:sz w:val="18"/>
          <w:szCs w:val="18"/>
        </w:rPr>
        <w:t>November 2019- updated the preschool learning alliance website.</w:t>
      </w:r>
    </w:p>
    <w:p w:rsidR="00165BC2" w:rsidP="394E00EA" w:rsidRDefault="00165BC2" w14:paraId="4C0A56FF" w14:textId="64684517">
      <w:pPr>
        <w:pStyle w:val="Normal"/>
        <w:widowControl w:val="1"/>
        <w:numPr>
          <w:ilvl w:val="0"/>
          <w:numId w:val="14"/>
        </w:numPr>
        <w:overflowPunct/>
        <w:adjustRightInd/>
        <w:spacing w:line="360" w:lineRule="auto"/>
        <w:rPr>
          <w:rFonts w:ascii="Arial" w:hAnsi="Arial" w:cs="Arial"/>
          <w:sz w:val="16"/>
          <w:szCs w:val="16"/>
        </w:rPr>
      </w:pPr>
      <w:r w:rsidRPr="394E00EA" w:rsidR="394E00EA">
        <w:rPr>
          <w:rFonts w:ascii="Arial" w:hAnsi="Arial" w:cs="Arial"/>
          <w:sz w:val="16"/>
          <w:szCs w:val="16"/>
        </w:rPr>
        <w:t>June 2020 Adjusted team training on Steps to add that two members of staff will in future update staff on Steps training.</w:t>
      </w:r>
    </w:p>
    <w:p w:rsidR="008D41C4" w:rsidP="394E00EA" w:rsidRDefault="008D41C4" w14:paraId="12E65621" w14:textId="14FF85C7">
      <w:pPr>
        <w:pStyle w:val="Normal"/>
        <w:widowControl/>
        <w:overflowPunct/>
        <w:adjustRightInd/>
        <w:spacing w:line="360" w:lineRule="auto"/>
        <w:rPr>
          <w:rFonts w:ascii="Arial" w:hAnsi="Arial" w:cs="Arial"/>
          <w:sz w:val="16"/>
          <w:szCs w:val="16"/>
        </w:rPr>
      </w:pPr>
      <w:r w:rsidRPr="394E00EA" w:rsidR="394E00EA">
        <w:rPr>
          <w:rFonts w:ascii="Arial" w:hAnsi="Arial" w:cs="Arial"/>
          <w:sz w:val="16"/>
          <w:szCs w:val="16"/>
        </w:rPr>
        <w:t xml:space="preserve">        Challenging behaviour has been changed to difficult and/or dangerous behaviours</w:t>
      </w:r>
    </w:p>
    <w:p w:rsidR="001C7B50" w:rsidP="001C7B50" w:rsidRDefault="001C7B50" w14:paraId="408A29F0" w14:textId="77777777">
      <w:pPr>
        <w:pStyle w:val="ListParagraph"/>
        <w:rPr>
          <w:rFonts w:ascii="Arial" w:hAnsi="Arial" w:cs="Arial"/>
          <w:sz w:val="16"/>
          <w:szCs w:val="16"/>
        </w:rPr>
      </w:pPr>
    </w:p>
    <w:p w:rsidRPr="008622BB" w:rsidR="001C7B50" w:rsidP="008622BB" w:rsidRDefault="001C7B50" w14:paraId="1DE04A2C" w14:textId="3A9883CA">
      <w:pPr>
        <w:widowControl w:val="1"/>
        <w:numPr>
          <w:ilvl w:val="0"/>
          <w:numId w:val="14"/>
        </w:numPr>
        <w:overflowPunct/>
        <w:adjustRightInd/>
        <w:spacing w:line="360" w:lineRule="auto"/>
        <w:rPr>
          <w:rFonts w:ascii="Arial" w:hAnsi="Arial" w:cs="Arial"/>
          <w:sz w:val="16"/>
          <w:szCs w:val="16"/>
        </w:rPr>
      </w:pPr>
      <w:r w:rsidRPr="394E00EA" w:rsidR="394E00EA">
        <w:rPr>
          <w:rFonts w:ascii="Arial" w:hAnsi="Arial" w:cs="Arial"/>
          <w:sz w:val="16"/>
          <w:szCs w:val="16"/>
        </w:rPr>
        <w:t>May 2022 Changed to say Managers and some staff have attended Steps training and that this approach is part of the induction process for all new staff.</w:t>
      </w:r>
    </w:p>
    <w:p w:rsidR="394E00EA" w:rsidP="394E00EA" w:rsidRDefault="394E00EA" w14:paraId="00192875" w14:textId="2AE0121D">
      <w:pPr>
        <w:pStyle w:val="Normal"/>
        <w:widowControl w:val="1"/>
        <w:numPr>
          <w:ilvl w:val="0"/>
          <w:numId w:val="14"/>
        </w:numPr>
        <w:spacing w:line="360" w:lineRule="auto"/>
        <w:rPr>
          <w:rFonts w:ascii="Times New Roman" w:hAnsi="Times New Roman" w:eastAsia="Times New Roman" w:cs="Times New Roman"/>
          <w:sz w:val="24"/>
          <w:szCs w:val="24"/>
        </w:rPr>
      </w:pPr>
      <w:r w:rsidRPr="394E00EA" w:rsidR="394E00EA">
        <w:rPr>
          <w:rFonts w:ascii="Arial" w:hAnsi="Arial" w:eastAsia="Times New Roman" w:cs="Arial"/>
          <w:sz w:val="16"/>
          <w:szCs w:val="16"/>
        </w:rPr>
        <w:t>June 2023 – changed PSLA publications to most recent version. For brevity, the behaviour training is referred to as Hertfordshire Steps, however the programme name was changed in March 2023 to Therapeutic Thinking Hertfordshire Steps.</w:t>
      </w:r>
    </w:p>
    <w:p w:rsidRPr="002A38C9" w:rsidR="008622BB" w:rsidP="008622BB" w:rsidRDefault="008622BB" w14:paraId="2982F6CC" w14:textId="77777777">
      <w:pPr>
        <w:widowControl/>
        <w:overflowPunct/>
        <w:adjustRightInd/>
        <w:spacing w:line="360" w:lineRule="auto"/>
        <w:rPr>
          <w:rFonts w:ascii="Arial" w:hAnsi="Arial" w:cs="Arial"/>
          <w:sz w:val="16"/>
          <w:szCs w:val="16"/>
        </w:rPr>
      </w:pPr>
    </w:p>
    <w:p w:rsidR="002A38C9" w:rsidP="00E61740" w:rsidRDefault="002A38C9" w14:paraId="3B47B819" w14:textId="77777777">
      <w:pPr>
        <w:spacing w:line="360" w:lineRule="auto"/>
        <w:ind w:left="360" w:hanging="360"/>
        <w:rPr>
          <w:sz w:val="18"/>
          <w:szCs w:val="18"/>
        </w:rPr>
      </w:pPr>
    </w:p>
    <w:p w:rsidRPr="00E61740" w:rsidR="002A38C9" w:rsidP="00E61740" w:rsidRDefault="002A38C9" w14:paraId="496E793D" w14:textId="77777777">
      <w:pPr>
        <w:spacing w:line="360" w:lineRule="auto"/>
        <w:ind w:left="360" w:hanging="360"/>
        <w:rPr>
          <w:sz w:val="18"/>
          <w:szCs w:val="18"/>
        </w:rPr>
      </w:pPr>
    </w:p>
    <w:p w:rsidRPr="004A1D76" w:rsidR="00E61740" w:rsidP="00E61740" w:rsidRDefault="00E61740" w14:paraId="2E2DF10D" w14:textId="77777777">
      <w:pPr>
        <w:tabs>
          <w:tab w:val="left" w:pos="5565"/>
        </w:tabs>
        <w:spacing w:line="360" w:lineRule="auto"/>
        <w:rPr>
          <w:color w:val="000000"/>
          <w:sz w:val="18"/>
          <w:szCs w:val="18"/>
        </w:rPr>
      </w:pPr>
      <w:r w:rsidRPr="004A1D76">
        <w:rPr>
          <w:color w:val="000000"/>
          <w:sz w:val="18"/>
          <w:szCs w:val="18"/>
        </w:rPr>
        <w:tab/>
      </w:r>
    </w:p>
    <w:p w:rsidRPr="00817BD7" w:rsidR="00481EA6" w:rsidP="00481EA6" w:rsidRDefault="00481EA6" w14:paraId="33855C09" w14:textId="77777777">
      <w:pPr>
        <w:spacing w:line="360" w:lineRule="auto"/>
        <w:rPr>
          <w:sz w:val="18"/>
          <w:szCs w:val="18"/>
        </w:rPr>
      </w:pPr>
    </w:p>
    <w:sectPr w:rsidRPr="00817BD7" w:rsidR="00481EA6" w:rsidSect="00D200A8">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440" w:bottom="1440" w:left="144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1E8" w:rsidP="00D200A8" w:rsidRDefault="001841E8" w14:paraId="469F0121" w14:textId="77777777">
      <w:r>
        <w:separator/>
      </w:r>
    </w:p>
  </w:endnote>
  <w:endnote w:type="continuationSeparator" w:id="0">
    <w:p w:rsidR="001841E8" w:rsidP="00D200A8" w:rsidRDefault="001841E8" w14:paraId="27F5DA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B50" w:rsidRDefault="001C7B50" w14:paraId="48E67E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417" w:rsidRDefault="00C81889" w14:paraId="7DBF92DC" w14:textId="6FBDACE6">
    <w:pPr>
      <w:tabs>
        <w:tab w:val="center" w:pos="4680"/>
        <w:tab w:val="right" w:pos="9360"/>
      </w:tabs>
      <w:rPr>
        <w:kern w:val="0"/>
      </w:rPr>
    </w:pPr>
    <w:r>
      <w:rPr>
        <w:kern w:val="0"/>
      </w:rPr>
      <w:t xml:space="preserve">Behaviour policy June 2023</w:t>
    </w:r>
    <w:r>
      <w:tab/>
    </w:r>
  </w:p>
  <w:p w:rsidR="00BA670C" w:rsidRDefault="00BA670C" w14:paraId="39720439" w14:textId="77777777">
    <w:pPr>
      <w:tabs>
        <w:tab w:val="center" w:pos="4680"/>
        <w:tab w:val="right" w:pos="9360"/>
      </w:tabs>
      <w:rPr>
        <w:kern w:val="0"/>
      </w:rPr>
    </w:pPr>
  </w:p>
  <w:p w:rsidR="00570417" w:rsidRDefault="00570417" w14:paraId="6618D3C0" w14:textId="77777777">
    <w:pPr>
      <w:tabs>
        <w:tab w:val="center" w:pos="4680"/>
        <w:tab w:val="right" w:pos="9360"/>
      </w:tabs>
      <w:rPr>
        <w:kern w:val="0"/>
      </w:rPr>
    </w:pPr>
  </w:p>
  <w:p w:rsidR="00570417" w:rsidRDefault="00570417" w14:paraId="61804CCE" w14:textId="77777777">
    <w:pPr>
      <w:tabs>
        <w:tab w:val="center" w:pos="4680"/>
        <w:tab w:val="right" w:pos="9360"/>
      </w:tabs>
      <w:rPr>
        <w:kern w:val="0"/>
      </w:rPr>
    </w:pPr>
  </w:p>
  <w:p w:rsidRPr="00D200A8" w:rsidR="00570417" w:rsidRDefault="00570417" w14:paraId="120F75CC" w14:textId="77777777">
    <w:pPr>
      <w:tabs>
        <w:tab w:val="center" w:pos="4680"/>
        <w:tab w:val="right" w:pos="936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1889" w:rsidR="00570417" w:rsidRDefault="00C81889" w14:paraId="49079561" w14:textId="6EFAD988">
    <w:pPr>
      <w:pStyle w:val="Footer"/>
      <w:rPr>
        <w:lang w:val="en-GB"/>
      </w:rPr>
    </w:pPr>
    <w:r>
      <w:rPr>
        <w:kern w:val="0"/>
        <w:lang w:val="en-GB"/>
      </w:rPr>
      <w:t xml:space="preserve">Behaviour policy June 2023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1E8" w:rsidP="00D200A8" w:rsidRDefault="001841E8" w14:paraId="1DFCC69E" w14:textId="77777777">
      <w:r>
        <w:separator/>
      </w:r>
    </w:p>
  </w:footnote>
  <w:footnote w:type="continuationSeparator" w:id="0">
    <w:p w:rsidR="001841E8" w:rsidP="00D200A8" w:rsidRDefault="001841E8" w14:paraId="41E8D1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B50" w:rsidRDefault="001C7B50" w14:paraId="387632E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417" w:rsidRDefault="00570417" w14:paraId="37EDEBAD" w14:textId="77777777">
    <w:pPr>
      <w:tabs>
        <w:tab w:val="center" w:pos="4680"/>
        <w:tab w:val="right" w:pos="9360"/>
      </w:tabs>
      <w:rPr>
        <w:kern w:val="0"/>
      </w:rPr>
    </w:pPr>
  </w:p>
  <w:p w:rsidRPr="00D200A8" w:rsidR="00570417" w:rsidRDefault="00570417" w14:paraId="3D77301A" w14:textId="77777777">
    <w:pPr>
      <w:tabs>
        <w:tab w:val="center" w:pos="4680"/>
        <w:tab w:val="right" w:pos="936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B50" w:rsidRDefault="001C7B50" w14:paraId="7A73AC58" w14:textId="30115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AE8518"/>
    <w:lvl w:ilvl="0">
      <w:numFmt w:val="bullet"/>
      <w:lvlText w:val="*"/>
      <w:lvlJc w:val="left"/>
    </w:lvl>
  </w:abstractNum>
  <w:abstractNum w:abstractNumId="1" w15:restartNumberingAfterBreak="0">
    <w:nsid w:val="052A4BE8"/>
    <w:multiLevelType w:val="hybridMultilevel"/>
    <w:tmpl w:val="A1106056"/>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06CC704F"/>
    <w:multiLevelType w:val="hybridMultilevel"/>
    <w:tmpl w:val="A56A4C78"/>
    <w:lvl w:ilvl="0" w:tplc="9E4EBFA0">
      <w:numFmt w:val="bullet"/>
      <w:lvlText w:val=""/>
      <w:lvlJc w:val="left"/>
      <w:pPr>
        <w:ind w:left="720" w:hanging="360"/>
      </w:pPr>
      <w:rPr>
        <w:rFonts w:hint="default" w:ascii="Wingdings" w:hAnsi="Wingdings" w:eastAsia="Times New Roman" w:cs="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E117F3"/>
    <w:multiLevelType w:val="hybridMultilevel"/>
    <w:tmpl w:val="E9A29628"/>
    <w:lvl w:ilvl="0" w:tplc="9E4EBFA0">
      <w:numFmt w:val="bullet"/>
      <w:lvlText w:val=""/>
      <w:lvlJc w:val="left"/>
      <w:pPr>
        <w:ind w:left="360" w:hanging="360"/>
      </w:pPr>
      <w:rPr>
        <w:rFonts w:hint="default" w:ascii="Wingdings" w:hAnsi="Wingdings" w:eastAsia="Times New Roman" w:cs="Wingdings"/>
        <w:color w:val="4F81BD"/>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C693FFC"/>
    <w:multiLevelType w:val="hybridMultilevel"/>
    <w:tmpl w:val="F578B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7F6298"/>
    <w:multiLevelType w:val="hybridMultilevel"/>
    <w:tmpl w:val="77C65C58"/>
    <w:lvl w:ilvl="0" w:tplc="31EC954E">
      <w:start w:val="1"/>
      <w:numFmt w:val="bullet"/>
      <w:lvlText w:val=""/>
      <w:lvlJc w:val="left"/>
      <w:pPr>
        <w:ind w:left="360" w:hanging="360"/>
      </w:pPr>
      <w:rPr>
        <w:rFonts w:hint="default" w:ascii="Wingdings" w:hAnsi="Wingdings"/>
        <w:color w:val="9B93C3"/>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6" w15:restartNumberingAfterBreak="0">
    <w:nsid w:val="145D7786"/>
    <w:multiLevelType w:val="hybridMultilevel"/>
    <w:tmpl w:val="41D85E42"/>
    <w:lvl w:ilvl="0" w:tplc="9E4EBFA0">
      <w:numFmt w:val="bullet"/>
      <w:lvlText w:val=""/>
      <w:lvlJc w:val="left"/>
      <w:pPr>
        <w:ind w:left="720" w:hanging="360"/>
      </w:pPr>
      <w:rPr>
        <w:rFonts w:hint="default" w:ascii="Wingdings" w:hAnsi="Wingdings" w:eastAsia="Times New Roman" w:cs="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BB1656"/>
    <w:multiLevelType w:val="hybridMultilevel"/>
    <w:tmpl w:val="DD883626"/>
    <w:lvl w:ilvl="0" w:tplc="9E4EBFA0">
      <w:numFmt w:val="bullet"/>
      <w:lvlText w:val=""/>
      <w:lvlJc w:val="left"/>
      <w:pPr>
        <w:tabs>
          <w:tab w:val="num" w:pos="720"/>
        </w:tabs>
        <w:ind w:left="720" w:hanging="360"/>
      </w:pPr>
      <w:rPr>
        <w:rFonts w:hint="default" w:ascii="Wingdings" w:hAnsi="Wingdings" w:eastAsia="Times New Roman" w:cs="Wingdings"/>
        <w:color w:val="4F81BD"/>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E1010BE"/>
    <w:multiLevelType w:val="hybridMultilevel"/>
    <w:tmpl w:val="90CED566"/>
    <w:lvl w:ilvl="0" w:tplc="2DEE8660">
      <w:numFmt w:val="bullet"/>
      <w:lvlText w:val=""/>
      <w:lvlJc w:val="left"/>
      <w:pPr>
        <w:tabs>
          <w:tab w:val="num" w:pos="720"/>
        </w:tabs>
        <w:ind w:left="720" w:hanging="360"/>
      </w:pPr>
      <w:rPr>
        <w:rFonts w:hint="default" w:ascii="Wingdings" w:hAnsi="Wingdings" w:eastAsia="Times New Roman" w:cs="Wingdings"/>
        <w:color w:val="4F81BD"/>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B005D4B"/>
    <w:multiLevelType w:val="hybridMultilevel"/>
    <w:tmpl w:val="8236F15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2B9E79EB"/>
    <w:multiLevelType w:val="hybridMultilevel"/>
    <w:tmpl w:val="DE562482"/>
    <w:lvl w:ilvl="0" w:tplc="05225422">
      <w:start w:val="1"/>
      <w:numFmt w:val="bullet"/>
      <w:lvlText w:val=""/>
      <w:lvlJc w:val="left"/>
      <w:pPr>
        <w:tabs>
          <w:tab w:val="num" w:pos="720"/>
        </w:tabs>
        <w:ind w:left="340" w:hanging="17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E6A6461"/>
    <w:multiLevelType w:val="hybridMultilevel"/>
    <w:tmpl w:val="5A56F142"/>
    <w:lvl w:ilvl="0" w:tplc="9E4EBFA0">
      <w:numFmt w:val="bullet"/>
      <w:lvlText w:val=""/>
      <w:lvlJc w:val="left"/>
      <w:pPr>
        <w:ind w:left="720" w:hanging="360"/>
      </w:pPr>
      <w:rPr>
        <w:rFonts w:hint="default" w:ascii="Wingdings" w:hAnsi="Wingdings" w:eastAsia="Times New Roman" w:cs="Wingdings"/>
        <w:color w:val="4F81B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1526C3"/>
    <w:multiLevelType w:val="hybridMultilevel"/>
    <w:tmpl w:val="9858DEDC"/>
    <w:lvl w:ilvl="0" w:tplc="05225422">
      <w:start w:val="1"/>
      <w:numFmt w:val="bullet"/>
      <w:lvlText w:val=""/>
      <w:lvlJc w:val="left"/>
      <w:pPr>
        <w:tabs>
          <w:tab w:val="num" w:pos="1080"/>
        </w:tabs>
        <w:ind w:left="700" w:hanging="17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3E406B1D"/>
    <w:multiLevelType w:val="hybridMultilevel"/>
    <w:tmpl w:val="596A8D84"/>
    <w:lvl w:ilvl="0" w:tplc="F27AB690">
      <w:numFmt w:val="bullet"/>
      <w:lvlText w:val="-"/>
      <w:lvlJc w:val="left"/>
      <w:pPr>
        <w:ind w:left="420" w:hanging="360"/>
      </w:pPr>
      <w:rPr>
        <w:rFonts w:hint="default" w:ascii="Arial" w:hAnsi="Arial" w:eastAsia="Times New Roman"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14" w15:restartNumberingAfterBreak="0">
    <w:nsid w:val="3EE35620"/>
    <w:multiLevelType w:val="hybridMultilevel"/>
    <w:tmpl w:val="AA86887A"/>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5" w15:restartNumberingAfterBreak="0">
    <w:nsid w:val="41F80EF9"/>
    <w:multiLevelType w:val="hybridMultilevel"/>
    <w:tmpl w:val="531E055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532F01E0"/>
    <w:multiLevelType w:val="hybridMultilevel"/>
    <w:tmpl w:val="0EB6D544"/>
    <w:lvl w:ilvl="0" w:tplc="103ACD20">
      <w:numFmt w:val="bullet"/>
      <w:lvlText w:val=""/>
      <w:lvlJc w:val="left"/>
      <w:pPr>
        <w:ind w:left="720" w:hanging="360"/>
      </w:pPr>
      <w:rPr>
        <w:rFonts w:hint="default" w:ascii="Wingdings" w:hAnsi="Wingdings" w:eastAsia="Times New Roman" w:cs="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415728D"/>
    <w:multiLevelType w:val="hybridMultilevel"/>
    <w:tmpl w:val="B4C8CE98"/>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686370CF"/>
    <w:multiLevelType w:val="hybridMultilevel"/>
    <w:tmpl w:val="E488DA1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9" w15:restartNumberingAfterBreak="0">
    <w:nsid w:val="70CD300E"/>
    <w:multiLevelType w:val="hybridMultilevel"/>
    <w:tmpl w:val="BA6C69B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33A48BC"/>
    <w:multiLevelType w:val="hybridMultilevel"/>
    <w:tmpl w:val="6CF4589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1" w15:restartNumberingAfterBreak="0">
    <w:nsid w:val="7DD47513"/>
    <w:multiLevelType w:val="hybridMultilevel"/>
    <w:tmpl w:val="72102B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DDB17E6"/>
    <w:multiLevelType w:val="hybridMultilevel"/>
    <w:tmpl w:val="50EE098A"/>
    <w:lvl w:ilvl="0" w:tplc="6C0A4ED4">
      <w:start w:val="1"/>
      <w:numFmt w:val="bullet"/>
      <w:lvlText w:val=""/>
      <w:lvlJc w:val="left"/>
      <w:pPr>
        <w:ind w:left="360" w:hanging="360"/>
      </w:pPr>
      <w:rPr>
        <w:rFonts w:hint="default" w:ascii="Wingdings" w:hAnsi="Wingdings"/>
        <w:b/>
        <w:color w:val="7030A0"/>
      </w:rPr>
    </w:lvl>
    <w:lvl w:ilvl="1" w:tplc="692EA4EE">
      <w:numFmt w:val="bullet"/>
      <w:lvlText w:val="•"/>
      <w:lvlJc w:val="left"/>
      <w:pPr>
        <w:ind w:left="1440" w:hanging="720"/>
      </w:pPr>
      <w:rPr>
        <w:rFonts w:hint="default" w:ascii="Arial" w:hAnsi="Arial" w:eastAsia="Times New Roman" w:cs="Aria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num w:numId="1" w16cid:durableId="1265922833">
    <w:abstractNumId w:val="0"/>
    <w:lvlOverride w:ilvl="0">
      <w:lvl w:ilvl="0">
        <w:start w:val="1"/>
        <w:numFmt w:val="bullet"/>
        <w:lvlText w:val=""/>
        <w:legacy w:legacy="1" w:legacySpace="0" w:legacyIndent="282"/>
        <w:lvlJc w:val="left"/>
        <w:rPr>
          <w:rFonts w:hint="default" w:ascii="Wingdings" w:hAnsi="Wingdings"/>
        </w:rPr>
      </w:lvl>
    </w:lvlOverride>
  </w:num>
  <w:num w:numId="2" w16cid:durableId="1489983428">
    <w:abstractNumId w:val="19"/>
  </w:num>
  <w:num w:numId="3" w16cid:durableId="1413165478">
    <w:abstractNumId w:val="7"/>
  </w:num>
  <w:num w:numId="4" w16cid:durableId="1618634988">
    <w:abstractNumId w:val="12"/>
  </w:num>
  <w:num w:numId="5" w16cid:durableId="41297112">
    <w:abstractNumId w:val="8"/>
  </w:num>
  <w:num w:numId="6" w16cid:durableId="544100029">
    <w:abstractNumId w:val="10"/>
  </w:num>
  <w:num w:numId="7" w16cid:durableId="1327974585">
    <w:abstractNumId w:val="16"/>
  </w:num>
  <w:num w:numId="8" w16cid:durableId="1528830443">
    <w:abstractNumId w:val="13"/>
  </w:num>
  <w:num w:numId="9" w16cid:durableId="2117434104">
    <w:abstractNumId w:val="9"/>
  </w:num>
  <w:num w:numId="10" w16cid:durableId="859271196">
    <w:abstractNumId w:val="18"/>
  </w:num>
  <w:num w:numId="11" w16cid:durableId="737901522">
    <w:abstractNumId w:val="17"/>
  </w:num>
  <w:num w:numId="12" w16cid:durableId="1160972676">
    <w:abstractNumId w:val="22"/>
  </w:num>
  <w:num w:numId="13" w16cid:durableId="726799510">
    <w:abstractNumId w:val="20"/>
  </w:num>
  <w:num w:numId="14" w16cid:durableId="1363825971">
    <w:abstractNumId w:val="1"/>
  </w:num>
  <w:num w:numId="15" w16cid:durableId="854617870">
    <w:abstractNumId w:val="14"/>
  </w:num>
  <w:num w:numId="16" w16cid:durableId="1201017704">
    <w:abstractNumId w:val="1"/>
  </w:num>
  <w:num w:numId="17" w16cid:durableId="201938330">
    <w:abstractNumId w:val="4"/>
  </w:num>
  <w:num w:numId="18" w16cid:durableId="75369601">
    <w:abstractNumId w:val="6"/>
  </w:num>
  <w:num w:numId="19" w16cid:durableId="1488478789">
    <w:abstractNumId w:val="11"/>
  </w:num>
  <w:num w:numId="20" w16cid:durableId="1266886473">
    <w:abstractNumId w:val="2"/>
  </w:num>
  <w:num w:numId="21" w16cid:durableId="1604721619">
    <w:abstractNumId w:val="3"/>
  </w:num>
  <w:num w:numId="22" w16cid:durableId="81683049">
    <w:abstractNumId w:val="21"/>
  </w:num>
  <w:num w:numId="23" w16cid:durableId="1463619398">
    <w:abstractNumId w:val="15"/>
  </w:num>
  <w:num w:numId="24" w16cid:durableId="1694307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D200A8"/>
    <w:rsid w:val="00006CDF"/>
    <w:rsid w:val="00011C6D"/>
    <w:rsid w:val="00013C90"/>
    <w:rsid w:val="00076610"/>
    <w:rsid w:val="00076C16"/>
    <w:rsid w:val="00077147"/>
    <w:rsid w:val="00090AD7"/>
    <w:rsid w:val="000B290A"/>
    <w:rsid w:val="000F40BF"/>
    <w:rsid w:val="00124130"/>
    <w:rsid w:val="00141834"/>
    <w:rsid w:val="00146218"/>
    <w:rsid w:val="0015122F"/>
    <w:rsid w:val="00165BC2"/>
    <w:rsid w:val="00177931"/>
    <w:rsid w:val="001841E8"/>
    <w:rsid w:val="00194A48"/>
    <w:rsid w:val="001967CB"/>
    <w:rsid w:val="001C7B50"/>
    <w:rsid w:val="001D5486"/>
    <w:rsid w:val="00203711"/>
    <w:rsid w:val="0020533C"/>
    <w:rsid w:val="00222B53"/>
    <w:rsid w:val="00236889"/>
    <w:rsid w:val="00236D3A"/>
    <w:rsid w:val="00272BA9"/>
    <w:rsid w:val="00273785"/>
    <w:rsid w:val="002A38C9"/>
    <w:rsid w:val="002B4325"/>
    <w:rsid w:val="002C2505"/>
    <w:rsid w:val="002D17CA"/>
    <w:rsid w:val="002D2CC9"/>
    <w:rsid w:val="002D67CF"/>
    <w:rsid w:val="00335CBB"/>
    <w:rsid w:val="003514D3"/>
    <w:rsid w:val="0037629B"/>
    <w:rsid w:val="003A5276"/>
    <w:rsid w:val="003B5191"/>
    <w:rsid w:val="004362C8"/>
    <w:rsid w:val="00447B9C"/>
    <w:rsid w:val="0046299E"/>
    <w:rsid w:val="0047724E"/>
    <w:rsid w:val="00481EA6"/>
    <w:rsid w:val="004855CE"/>
    <w:rsid w:val="004A1D76"/>
    <w:rsid w:val="004A65CD"/>
    <w:rsid w:val="004C1A11"/>
    <w:rsid w:val="005054C0"/>
    <w:rsid w:val="0056224F"/>
    <w:rsid w:val="00570417"/>
    <w:rsid w:val="005767A9"/>
    <w:rsid w:val="005864A1"/>
    <w:rsid w:val="00594AF0"/>
    <w:rsid w:val="005A5DAB"/>
    <w:rsid w:val="005B376E"/>
    <w:rsid w:val="005D5755"/>
    <w:rsid w:val="00604925"/>
    <w:rsid w:val="00612D9E"/>
    <w:rsid w:val="00640A81"/>
    <w:rsid w:val="00642B77"/>
    <w:rsid w:val="00645E57"/>
    <w:rsid w:val="00664743"/>
    <w:rsid w:val="00667C59"/>
    <w:rsid w:val="00683D37"/>
    <w:rsid w:val="006C28A2"/>
    <w:rsid w:val="006D1834"/>
    <w:rsid w:val="0070739D"/>
    <w:rsid w:val="007142EF"/>
    <w:rsid w:val="007358D5"/>
    <w:rsid w:val="00736364"/>
    <w:rsid w:val="00771FEA"/>
    <w:rsid w:val="00782459"/>
    <w:rsid w:val="00785496"/>
    <w:rsid w:val="007C19C6"/>
    <w:rsid w:val="007C1B59"/>
    <w:rsid w:val="00807AB5"/>
    <w:rsid w:val="00817BD7"/>
    <w:rsid w:val="00845D0F"/>
    <w:rsid w:val="00845D76"/>
    <w:rsid w:val="00856BAA"/>
    <w:rsid w:val="00860273"/>
    <w:rsid w:val="008622BB"/>
    <w:rsid w:val="00867721"/>
    <w:rsid w:val="008B6CB6"/>
    <w:rsid w:val="008D245B"/>
    <w:rsid w:val="008D41C4"/>
    <w:rsid w:val="008F2C90"/>
    <w:rsid w:val="00900619"/>
    <w:rsid w:val="0092152E"/>
    <w:rsid w:val="00925DC7"/>
    <w:rsid w:val="0097013C"/>
    <w:rsid w:val="009959E7"/>
    <w:rsid w:val="009A1464"/>
    <w:rsid w:val="009A6BF4"/>
    <w:rsid w:val="009B4D5F"/>
    <w:rsid w:val="009B64F8"/>
    <w:rsid w:val="009E2131"/>
    <w:rsid w:val="009F3786"/>
    <w:rsid w:val="00A04361"/>
    <w:rsid w:val="00A13A43"/>
    <w:rsid w:val="00A16DFB"/>
    <w:rsid w:val="00A238B6"/>
    <w:rsid w:val="00A24060"/>
    <w:rsid w:val="00A41930"/>
    <w:rsid w:val="00A67E26"/>
    <w:rsid w:val="00A73838"/>
    <w:rsid w:val="00A9558B"/>
    <w:rsid w:val="00AB0BC4"/>
    <w:rsid w:val="00AB774A"/>
    <w:rsid w:val="00AF08D8"/>
    <w:rsid w:val="00B02ED3"/>
    <w:rsid w:val="00B064BE"/>
    <w:rsid w:val="00B155D8"/>
    <w:rsid w:val="00B206D5"/>
    <w:rsid w:val="00B216F2"/>
    <w:rsid w:val="00B54C44"/>
    <w:rsid w:val="00B55063"/>
    <w:rsid w:val="00B77F5C"/>
    <w:rsid w:val="00B8721B"/>
    <w:rsid w:val="00B92012"/>
    <w:rsid w:val="00BA064F"/>
    <w:rsid w:val="00BA670C"/>
    <w:rsid w:val="00BD3836"/>
    <w:rsid w:val="00BE6D4E"/>
    <w:rsid w:val="00C158BE"/>
    <w:rsid w:val="00C3629F"/>
    <w:rsid w:val="00C64672"/>
    <w:rsid w:val="00C75A48"/>
    <w:rsid w:val="00C81889"/>
    <w:rsid w:val="00C9623C"/>
    <w:rsid w:val="00CB459F"/>
    <w:rsid w:val="00CE23A2"/>
    <w:rsid w:val="00CE29A5"/>
    <w:rsid w:val="00D200A8"/>
    <w:rsid w:val="00D66DB2"/>
    <w:rsid w:val="00DA374E"/>
    <w:rsid w:val="00DA646A"/>
    <w:rsid w:val="00DE1BAF"/>
    <w:rsid w:val="00DF74B4"/>
    <w:rsid w:val="00E06D98"/>
    <w:rsid w:val="00E33307"/>
    <w:rsid w:val="00E5130B"/>
    <w:rsid w:val="00E61740"/>
    <w:rsid w:val="00E66621"/>
    <w:rsid w:val="00E67805"/>
    <w:rsid w:val="00E7170C"/>
    <w:rsid w:val="00E85A6F"/>
    <w:rsid w:val="00EA7A75"/>
    <w:rsid w:val="00EE7BE2"/>
    <w:rsid w:val="00EF1B83"/>
    <w:rsid w:val="00F33E80"/>
    <w:rsid w:val="00F56430"/>
    <w:rsid w:val="00F865EC"/>
    <w:rsid w:val="00FC78A7"/>
    <w:rsid w:val="00FD7A0B"/>
    <w:rsid w:val="394E00EA"/>
    <w:rsid w:val="6E6456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FF19D"/>
  <w15:docId w15:val="{7E45FB7A-9FAF-464F-8397-167255B1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overflowPunct w:val="0"/>
      <w:adjustRightInd w:val="0"/>
    </w:pPr>
    <w:rPr>
      <w:rFonts w:ascii="Times New Roman" w:hAnsi="Times New Roman"/>
      <w:kern w:val="28"/>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76C16"/>
    <w:pPr>
      <w:tabs>
        <w:tab w:val="center" w:pos="4513"/>
        <w:tab w:val="right" w:pos="9026"/>
      </w:tabs>
    </w:pPr>
    <w:rPr>
      <w:lang w:val="x-none" w:eastAsia="x-none"/>
    </w:rPr>
  </w:style>
  <w:style w:type="character" w:styleId="HeaderChar" w:customStyle="1">
    <w:name w:val="Header Char"/>
    <w:link w:val="Header"/>
    <w:uiPriority w:val="99"/>
    <w:rsid w:val="00076C16"/>
    <w:rPr>
      <w:rFonts w:ascii="Times New Roman" w:hAnsi="Times New Roman"/>
      <w:kern w:val="28"/>
      <w:sz w:val="24"/>
      <w:szCs w:val="24"/>
    </w:rPr>
  </w:style>
  <w:style w:type="paragraph" w:styleId="Footer">
    <w:name w:val="footer"/>
    <w:basedOn w:val="Normal"/>
    <w:link w:val="FooterChar"/>
    <w:uiPriority w:val="99"/>
    <w:unhideWhenUsed/>
    <w:rsid w:val="00076C16"/>
    <w:pPr>
      <w:tabs>
        <w:tab w:val="center" w:pos="4513"/>
        <w:tab w:val="right" w:pos="9026"/>
      </w:tabs>
    </w:pPr>
    <w:rPr>
      <w:lang w:val="x-none" w:eastAsia="x-none"/>
    </w:rPr>
  </w:style>
  <w:style w:type="character" w:styleId="FooterChar" w:customStyle="1">
    <w:name w:val="Footer Char"/>
    <w:link w:val="Footer"/>
    <w:uiPriority w:val="99"/>
    <w:rsid w:val="00076C16"/>
    <w:rPr>
      <w:rFonts w:ascii="Times New Roman" w:hAnsi="Times New Roman"/>
      <w:kern w:val="28"/>
      <w:sz w:val="24"/>
      <w:szCs w:val="24"/>
    </w:rPr>
  </w:style>
  <w:style w:type="paragraph" w:styleId="BalloonText">
    <w:name w:val="Balloon Text"/>
    <w:basedOn w:val="Normal"/>
    <w:link w:val="BalloonTextChar"/>
    <w:uiPriority w:val="99"/>
    <w:semiHidden/>
    <w:unhideWhenUsed/>
    <w:rsid w:val="005A5DAB"/>
    <w:rPr>
      <w:rFonts w:ascii="Tahoma" w:hAnsi="Tahoma"/>
      <w:sz w:val="16"/>
      <w:szCs w:val="16"/>
      <w:lang w:val="x-none" w:eastAsia="x-none"/>
    </w:rPr>
  </w:style>
  <w:style w:type="character" w:styleId="BalloonTextChar" w:customStyle="1">
    <w:name w:val="Balloon Text Char"/>
    <w:link w:val="BalloonText"/>
    <w:uiPriority w:val="99"/>
    <w:semiHidden/>
    <w:rsid w:val="005A5DAB"/>
    <w:rPr>
      <w:rFonts w:ascii="Tahoma" w:hAnsi="Tahoma" w:cs="Tahoma"/>
      <w:kern w:val="28"/>
      <w:sz w:val="16"/>
      <w:szCs w:val="16"/>
    </w:rPr>
  </w:style>
  <w:style w:type="character" w:styleId="Hyperlink">
    <w:name w:val="Hyperlink"/>
    <w:uiPriority w:val="99"/>
    <w:unhideWhenUsed/>
    <w:rsid w:val="001967CB"/>
    <w:rPr>
      <w:color w:val="0563C1"/>
      <w:u w:val="single"/>
    </w:rPr>
  </w:style>
  <w:style w:type="paragraph" w:styleId="Revision">
    <w:name w:val="Revision"/>
    <w:hidden/>
    <w:uiPriority w:val="99"/>
    <w:semiHidden/>
    <w:rsid w:val="00640A81"/>
    <w:rPr>
      <w:rFonts w:ascii="Times New Roman" w:hAnsi="Times New Roman"/>
      <w:kern w:val="28"/>
      <w:sz w:val="24"/>
      <w:szCs w:val="24"/>
      <w:lang w:val="en-GB" w:eastAsia="en-GB"/>
    </w:rPr>
  </w:style>
  <w:style w:type="paragraph" w:styleId="Subtitle">
    <w:name w:val="Subtitle"/>
    <w:basedOn w:val="Normal"/>
    <w:next w:val="Normal"/>
    <w:link w:val="SubtitleChar"/>
    <w:uiPriority w:val="11"/>
    <w:qFormat/>
    <w:rsid w:val="005767A9"/>
    <w:pPr>
      <w:spacing w:after="60"/>
      <w:jc w:val="center"/>
      <w:outlineLvl w:val="1"/>
    </w:pPr>
    <w:rPr>
      <w:rFonts w:ascii="Calibri Light" w:hAnsi="Calibri Light"/>
    </w:rPr>
  </w:style>
  <w:style w:type="character" w:styleId="SubtitleChar" w:customStyle="1">
    <w:name w:val="Subtitle Char"/>
    <w:link w:val="Subtitle"/>
    <w:uiPriority w:val="11"/>
    <w:rsid w:val="005767A9"/>
    <w:rPr>
      <w:rFonts w:ascii="Calibri Light" w:hAnsi="Calibri Light" w:eastAsia="Times New Roman" w:cs="Times New Roman"/>
      <w:kern w:val="28"/>
      <w:sz w:val="24"/>
      <w:szCs w:val="24"/>
    </w:rPr>
  </w:style>
  <w:style w:type="paragraph" w:styleId="ListParagraph">
    <w:name w:val="List Paragraph"/>
    <w:basedOn w:val="Normal"/>
    <w:uiPriority w:val="34"/>
    <w:qFormat/>
    <w:rsid w:val="005054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1166">
      <w:bodyDiv w:val="1"/>
      <w:marLeft w:val="0"/>
      <w:marRight w:val="0"/>
      <w:marTop w:val="0"/>
      <w:marBottom w:val="0"/>
      <w:divBdr>
        <w:top w:val="none" w:sz="0" w:space="0" w:color="auto"/>
        <w:left w:val="none" w:sz="0" w:space="0" w:color="auto"/>
        <w:bottom w:val="none" w:sz="0" w:space="0" w:color="auto"/>
        <w:right w:val="none" w:sz="0" w:space="0" w:color="auto"/>
      </w:divBdr>
    </w:div>
    <w:div w:id="355810698">
      <w:bodyDiv w:val="1"/>
      <w:marLeft w:val="0"/>
      <w:marRight w:val="0"/>
      <w:marTop w:val="0"/>
      <w:marBottom w:val="0"/>
      <w:divBdr>
        <w:top w:val="none" w:sz="0" w:space="0" w:color="auto"/>
        <w:left w:val="none" w:sz="0" w:space="0" w:color="auto"/>
        <w:bottom w:val="none" w:sz="0" w:space="0" w:color="auto"/>
        <w:right w:val="none" w:sz="0" w:space="0" w:color="auto"/>
      </w:divBdr>
    </w:div>
    <w:div w:id="607585424">
      <w:bodyDiv w:val="1"/>
      <w:marLeft w:val="0"/>
      <w:marRight w:val="0"/>
      <w:marTop w:val="0"/>
      <w:marBottom w:val="0"/>
      <w:divBdr>
        <w:top w:val="none" w:sz="0" w:space="0" w:color="auto"/>
        <w:left w:val="none" w:sz="0" w:space="0" w:color="auto"/>
        <w:bottom w:val="none" w:sz="0" w:space="0" w:color="auto"/>
        <w:right w:val="none" w:sz="0" w:space="0" w:color="auto"/>
      </w:divBdr>
    </w:div>
    <w:div w:id="1077442233">
      <w:bodyDiv w:val="1"/>
      <w:marLeft w:val="0"/>
      <w:marRight w:val="0"/>
      <w:marTop w:val="0"/>
      <w:marBottom w:val="0"/>
      <w:divBdr>
        <w:top w:val="none" w:sz="0" w:space="0" w:color="auto"/>
        <w:left w:val="none" w:sz="0" w:space="0" w:color="auto"/>
        <w:bottom w:val="none" w:sz="0" w:space="0" w:color="auto"/>
        <w:right w:val="none" w:sz="0" w:space="0" w:color="auto"/>
      </w:divBdr>
    </w:div>
    <w:div w:id="1265386969">
      <w:bodyDiv w:val="1"/>
      <w:marLeft w:val="0"/>
      <w:marRight w:val="0"/>
      <w:marTop w:val="0"/>
      <w:marBottom w:val="0"/>
      <w:divBdr>
        <w:top w:val="none" w:sz="0" w:space="0" w:color="auto"/>
        <w:left w:val="none" w:sz="0" w:space="0" w:color="auto"/>
        <w:bottom w:val="none" w:sz="0" w:space="0" w:color="auto"/>
        <w:right w:val="none" w:sz="0" w:space="0" w:color="auto"/>
      </w:divBdr>
    </w:div>
    <w:div w:id="2043478419">
      <w:bodyDiv w:val="1"/>
      <w:marLeft w:val="0"/>
      <w:marRight w:val="0"/>
      <w:marTop w:val="0"/>
      <w:marBottom w:val="0"/>
      <w:divBdr>
        <w:top w:val="none" w:sz="0" w:space="0" w:color="auto"/>
        <w:left w:val="none" w:sz="0" w:space="0" w:color="auto"/>
        <w:bottom w:val="none" w:sz="0" w:space="0" w:color="auto"/>
        <w:right w:val="none" w:sz="0" w:space="0" w:color="auto"/>
      </w:divBdr>
    </w:div>
    <w:div w:id="2067948781">
      <w:bodyDiv w:val="1"/>
      <w:marLeft w:val="0"/>
      <w:marRight w:val="0"/>
      <w:marTop w:val="0"/>
      <w:marBottom w:val="0"/>
      <w:divBdr>
        <w:top w:val="none" w:sz="0" w:space="0" w:color="auto"/>
        <w:left w:val="none" w:sz="0" w:space="0" w:color="auto"/>
        <w:bottom w:val="none" w:sz="0" w:space="0" w:color="auto"/>
        <w:right w:val="none" w:sz="0" w:space="0" w:color="auto"/>
      </w:divBdr>
    </w:div>
    <w:div w:id="2122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pre-school.educare.co.uk/Login.aspx"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portal.eyalliance.org.uk/Shop" TargetMode="External" Id="R2116c1c1b47d48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Equality of opportunity</dc:title>
  <dc:subject/>
  <dc:creator>trish</dc:creator>
  <keywords/>
  <lastModifiedBy>Lucy Brittain</lastModifiedBy>
  <revision>11</revision>
  <lastPrinted>2020-10-15T10:19:00.0000000Z</lastPrinted>
  <dcterms:created xsi:type="dcterms:W3CDTF">2020-03-26T11:43:00.0000000Z</dcterms:created>
  <dcterms:modified xsi:type="dcterms:W3CDTF">2023-06-18T09:35:28.3081650Z</dcterms:modified>
</coreProperties>
</file>